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ECFF">
    <v:background id="_x0000_s1025" o:bwmode="white" fillcolor="#ccecff">
      <v:fill r:id="rId3" o:title="Голубая тисненая бумага" type="tile"/>
    </v:background>
  </w:background>
  <w:body>
    <w:p w:rsidR="0054544E" w:rsidRDefault="0054544E" w:rsidP="00D96A51">
      <w:pPr>
        <w:spacing w:line="240" w:lineRule="auto"/>
        <w:ind w:firstLine="397"/>
        <w:jc w:val="both"/>
        <w:rPr>
          <w:rFonts w:ascii="Times New Roman" w:hAnsi="Times New Roman" w:cs="Times New Roman"/>
          <w:sz w:val="24"/>
        </w:rPr>
      </w:pPr>
      <w:r>
        <w:t xml:space="preserve">   </w:t>
      </w:r>
      <w:r>
        <w:rPr>
          <w:rFonts w:ascii="Times New Roman" w:hAnsi="Times New Roman" w:cs="Times New Roman"/>
          <w:b/>
          <w:sz w:val="24"/>
        </w:rPr>
        <w:t>Черкашин, Г</w:t>
      </w:r>
      <w:r w:rsidRPr="0054544E">
        <w:rPr>
          <w:rFonts w:ascii="Times New Roman" w:hAnsi="Times New Roman" w:cs="Times New Roman"/>
          <w:b/>
          <w:sz w:val="24"/>
        </w:rPr>
        <w:t>.  Кукла</w:t>
      </w:r>
      <w:r w:rsidRPr="0054544E">
        <w:rPr>
          <w:rFonts w:ascii="Times New Roman" w:hAnsi="Times New Roman" w:cs="Times New Roman"/>
          <w:sz w:val="24"/>
        </w:rPr>
        <w:t> [Текст] / Черкашин Геннадий ; главный художник Борозенец П., иллюстрации Г.А.В. Траугот. - Санкт-Петербург : Р</w:t>
      </w:r>
      <w:r>
        <w:rPr>
          <w:rFonts w:ascii="Times New Roman" w:hAnsi="Times New Roman" w:cs="Times New Roman"/>
          <w:sz w:val="24"/>
        </w:rPr>
        <w:t>ечь, 2015. - 40 с. : ил. - 6+.</w:t>
      </w:r>
    </w:p>
    <w:p w:rsidR="0054544E" w:rsidRPr="0054544E" w:rsidRDefault="00D56240" w:rsidP="00D56240">
      <w:pPr>
        <w:ind w:firstLine="397"/>
        <w:jc w:val="both"/>
        <w:rPr>
          <w:rFonts w:ascii="Times New Roman" w:hAnsi="Times New Roman" w:cs="Times New Roman"/>
          <w:sz w:val="24"/>
        </w:rPr>
      </w:pPr>
      <w:r w:rsidRPr="00D56240">
        <w:rPr>
          <w:rFonts w:ascii="Times New Roman" w:hAnsi="Times New Roman" w:cs="Times New Roman"/>
          <w:noProof/>
          <w:sz w:val="24"/>
          <w:lang w:eastAsia="ru-RU"/>
        </w:rPr>
        <w:drawing>
          <wp:anchor distT="0" distB="0" distL="114300" distR="114300" simplePos="0" relativeHeight="251653632" behindDoc="1" locked="0" layoutInCell="1" allowOverlap="1" wp14:anchorId="560CA8C5" wp14:editId="3EB365FB">
            <wp:simplePos x="0" y="0"/>
            <wp:positionH relativeFrom="column">
              <wp:posOffset>-6350</wp:posOffset>
            </wp:positionH>
            <wp:positionV relativeFrom="paragraph">
              <wp:posOffset>6350</wp:posOffset>
            </wp:positionV>
            <wp:extent cx="1256665" cy="1581150"/>
            <wp:effectExtent l="0" t="0" r="0" b="0"/>
            <wp:wrapTight wrapText="bothSides">
              <wp:wrapPolygon edited="0">
                <wp:start x="0" y="0"/>
                <wp:lineTo x="0" y="21340"/>
                <wp:lineTo x="21283" y="21340"/>
                <wp:lineTo x="21283" y="0"/>
                <wp:lineTo x="0" y="0"/>
              </wp:wrapPolygon>
            </wp:wrapTight>
            <wp:docPr id="4" name="Рисунок 4" descr="C:\Users\user\Desktop\8a19d4f7-95f5-5ae1-a088-44dca3728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8a19d4f7-95f5-5ae1-a088-44dca37288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66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B6A" w:rsidRPr="004F5B6A">
        <w:rPr>
          <w:rFonts w:ascii="Times New Roman" w:hAnsi="Times New Roman" w:cs="Times New Roman"/>
          <w:sz w:val="24"/>
        </w:rPr>
        <w:t xml:space="preserve"> </w:t>
      </w:r>
      <w:r w:rsidRPr="00D56240">
        <w:rPr>
          <w:rFonts w:ascii="Times New Roman" w:hAnsi="Times New Roman" w:cs="Times New Roman"/>
          <w:sz w:val="24"/>
        </w:rPr>
        <w:t xml:space="preserve"> </w:t>
      </w:r>
      <w:r w:rsidR="0054544E" w:rsidRPr="0054544E">
        <w:rPr>
          <w:rFonts w:ascii="Times New Roman" w:hAnsi="Times New Roman" w:cs="Times New Roman"/>
          <w:sz w:val="24"/>
        </w:rPr>
        <w:t xml:space="preserve">Пронзительная </w:t>
      </w:r>
      <w:r>
        <w:rPr>
          <w:rFonts w:ascii="Times New Roman" w:hAnsi="Times New Roman" w:cs="Times New Roman"/>
          <w:sz w:val="24"/>
        </w:rPr>
        <w:t>и</w:t>
      </w:r>
      <w:r w:rsidR="0054544E" w:rsidRPr="0054544E">
        <w:rPr>
          <w:rFonts w:ascii="Times New Roman" w:hAnsi="Times New Roman" w:cs="Times New Roman"/>
          <w:sz w:val="24"/>
        </w:rPr>
        <w:t>стория о девочке, пережившей блокаде, о ее дружной семье, о добрых и недобрых людях, о надежде, чести и великодушии</w:t>
      </w:r>
      <w:r w:rsidR="0054544E">
        <w:rPr>
          <w:rFonts w:ascii="Times New Roman" w:hAnsi="Times New Roman" w:cs="Times New Roman"/>
          <w:sz w:val="24"/>
        </w:rPr>
        <w:t>.</w:t>
      </w:r>
      <w:r>
        <w:rPr>
          <w:rFonts w:ascii="Times New Roman" w:hAnsi="Times New Roman" w:cs="Times New Roman"/>
          <w:sz w:val="24"/>
        </w:rPr>
        <w:t xml:space="preserve"> </w:t>
      </w:r>
      <w:r w:rsidR="0054544E" w:rsidRPr="0054544E">
        <w:rPr>
          <w:rFonts w:ascii="Times New Roman" w:hAnsi="Times New Roman" w:cs="Times New Roman"/>
          <w:sz w:val="24"/>
        </w:rPr>
        <w:t>Герои книги девочка с мамой возвращаются домой в Ленинград из</w:t>
      </w:r>
      <w:r w:rsidR="0054544E">
        <w:rPr>
          <w:rFonts w:ascii="Times New Roman" w:hAnsi="Times New Roman" w:cs="Times New Roman"/>
          <w:sz w:val="24"/>
        </w:rPr>
        <w:t xml:space="preserve"> </w:t>
      </w:r>
      <w:r w:rsidR="0054544E" w:rsidRPr="0054544E">
        <w:rPr>
          <w:rFonts w:ascii="Times New Roman" w:hAnsi="Times New Roman" w:cs="Times New Roman"/>
          <w:sz w:val="24"/>
        </w:rPr>
        <w:t>эвакуации. Их квартира занята другой семьей, а все вещи были распроданы.</w:t>
      </w:r>
      <w:r w:rsidR="003023D4">
        <w:rPr>
          <w:rFonts w:ascii="Times New Roman" w:hAnsi="Times New Roman" w:cs="Times New Roman"/>
          <w:sz w:val="24"/>
        </w:rPr>
        <w:t xml:space="preserve"> </w:t>
      </w:r>
      <w:r w:rsidR="0054544E" w:rsidRPr="0054544E">
        <w:rPr>
          <w:rFonts w:ascii="Times New Roman" w:hAnsi="Times New Roman" w:cs="Times New Roman"/>
          <w:sz w:val="24"/>
        </w:rPr>
        <w:t>Однажды в витрине комиссионного магазина девочка видит свою куклу</w:t>
      </w:r>
      <w:r w:rsidR="003023D4">
        <w:rPr>
          <w:rFonts w:ascii="Times New Roman" w:hAnsi="Times New Roman" w:cs="Times New Roman"/>
          <w:sz w:val="24"/>
        </w:rPr>
        <w:t xml:space="preserve"> </w:t>
      </w:r>
      <w:r w:rsidR="0054544E" w:rsidRPr="0054544E">
        <w:rPr>
          <w:rFonts w:ascii="Times New Roman" w:hAnsi="Times New Roman" w:cs="Times New Roman"/>
          <w:sz w:val="24"/>
        </w:rPr>
        <w:t>Машеньку, подаренную погибшим дедом. Каждый день девочка приходит к</w:t>
      </w:r>
      <w:r w:rsidR="003023D4">
        <w:rPr>
          <w:rFonts w:ascii="Times New Roman" w:hAnsi="Times New Roman" w:cs="Times New Roman"/>
          <w:sz w:val="24"/>
        </w:rPr>
        <w:t xml:space="preserve"> </w:t>
      </w:r>
      <w:r w:rsidR="0054544E" w:rsidRPr="0054544E">
        <w:rPr>
          <w:rFonts w:ascii="Times New Roman" w:hAnsi="Times New Roman" w:cs="Times New Roman"/>
          <w:sz w:val="24"/>
        </w:rPr>
        <w:t>своей кукле, читает ей книги, а ее мама откладывает деньги, чтобы выкупить</w:t>
      </w:r>
      <w:r>
        <w:rPr>
          <w:rFonts w:ascii="Times New Roman" w:hAnsi="Times New Roman" w:cs="Times New Roman"/>
          <w:sz w:val="24"/>
        </w:rPr>
        <w:t xml:space="preserve"> </w:t>
      </w:r>
      <w:r w:rsidR="0054544E" w:rsidRPr="0054544E">
        <w:rPr>
          <w:rFonts w:ascii="Times New Roman" w:hAnsi="Times New Roman" w:cs="Times New Roman"/>
          <w:sz w:val="24"/>
        </w:rPr>
        <w:t>любимую игрушку дочери обратно.</w:t>
      </w:r>
    </w:p>
    <w:p w:rsidR="00660F70" w:rsidRDefault="00D56240" w:rsidP="0054544E">
      <w:pPr>
        <w:spacing w:line="240" w:lineRule="auto"/>
        <w:ind w:firstLine="397"/>
        <w:jc w:val="both"/>
        <w:rPr>
          <w:rFonts w:ascii="Times New Roman" w:hAnsi="Times New Roman" w:cs="Times New Roman"/>
          <w:sz w:val="24"/>
          <w:szCs w:val="24"/>
        </w:rPr>
      </w:pPr>
      <w:r w:rsidRPr="00D56240">
        <w:rPr>
          <w:rFonts w:ascii="Times New Roman" w:hAnsi="Times New Roman" w:cs="Times New Roman"/>
          <w:noProof/>
          <w:sz w:val="24"/>
          <w:lang w:eastAsia="ru-RU"/>
        </w:rPr>
        <w:drawing>
          <wp:anchor distT="0" distB="0" distL="114300" distR="114300" simplePos="0" relativeHeight="251688448" behindDoc="1" locked="0" layoutInCell="1" allowOverlap="1" wp14:anchorId="035C34EA" wp14:editId="0366A99D">
            <wp:simplePos x="0" y="0"/>
            <wp:positionH relativeFrom="column">
              <wp:posOffset>1979295</wp:posOffset>
            </wp:positionH>
            <wp:positionV relativeFrom="paragraph">
              <wp:posOffset>514350</wp:posOffset>
            </wp:positionV>
            <wp:extent cx="1066165" cy="1666240"/>
            <wp:effectExtent l="0" t="0" r="0" b="0"/>
            <wp:wrapTight wrapText="bothSides">
              <wp:wrapPolygon edited="0">
                <wp:start x="0" y="0"/>
                <wp:lineTo x="0" y="21238"/>
                <wp:lineTo x="21227" y="21238"/>
                <wp:lineTo x="21227" y="0"/>
                <wp:lineTo x="0" y="0"/>
              </wp:wrapPolygon>
            </wp:wrapTight>
            <wp:docPr id="5" name="Рисунок 5" descr="C:\Users\user\Desktop\ND00054374-80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ND00054374-800x100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916" t="1" r="8337" b="-274"/>
                    <a:stretch/>
                  </pic:blipFill>
                  <pic:spPr bwMode="auto">
                    <a:xfrm>
                      <a:off x="0" y="0"/>
                      <a:ext cx="1066165" cy="1666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544E">
        <w:rPr>
          <w:rFonts w:ascii="Times New Roman" w:hAnsi="Times New Roman" w:cs="Times New Roman"/>
          <w:b/>
          <w:sz w:val="24"/>
          <w:szCs w:val="24"/>
        </w:rPr>
        <w:t xml:space="preserve">Воронкова, Л. Ф. </w:t>
      </w:r>
      <w:r w:rsidR="0054544E" w:rsidRPr="0054544E">
        <w:rPr>
          <w:rFonts w:ascii="Times New Roman" w:hAnsi="Times New Roman" w:cs="Times New Roman"/>
          <w:b/>
          <w:sz w:val="24"/>
          <w:szCs w:val="24"/>
        </w:rPr>
        <w:t xml:space="preserve"> </w:t>
      </w:r>
      <w:r w:rsidR="0054544E" w:rsidRPr="0054544E">
        <w:rPr>
          <w:rFonts w:ascii="Times New Roman" w:hAnsi="Times New Roman" w:cs="Times New Roman"/>
          <w:b/>
          <w:sz w:val="24"/>
          <w:szCs w:val="24"/>
        </w:rPr>
        <w:t>Девочка из города</w:t>
      </w:r>
      <w:r w:rsidR="0054544E" w:rsidRPr="0054544E">
        <w:rPr>
          <w:rFonts w:ascii="Times New Roman" w:hAnsi="Times New Roman" w:cs="Times New Roman"/>
          <w:sz w:val="24"/>
          <w:szCs w:val="24"/>
        </w:rPr>
        <w:t xml:space="preserve"> / Воронкова Любовь Федоровна ; художник Гальдяев В. - Москва : Эксмо, 2019. - 144 с. - (Книги - мои друзья). - Текст : непосредственный</w:t>
      </w:r>
      <w:r w:rsidR="003023D4">
        <w:rPr>
          <w:rFonts w:ascii="Times New Roman" w:hAnsi="Times New Roman" w:cs="Times New Roman"/>
          <w:sz w:val="24"/>
          <w:szCs w:val="24"/>
        </w:rPr>
        <w:t>. - 0+</w:t>
      </w:r>
    </w:p>
    <w:p w:rsidR="00660F70" w:rsidRPr="00414259" w:rsidRDefault="00D56240" w:rsidP="003023D4">
      <w:pPr>
        <w:ind w:firstLine="397"/>
        <w:jc w:val="both"/>
        <w:rPr>
          <w:rFonts w:ascii="Times New Roman" w:hAnsi="Times New Roman" w:cs="Times New Roman"/>
        </w:rPr>
      </w:pPr>
      <w:r w:rsidRPr="00D56240">
        <w:rPr>
          <w:rFonts w:ascii="Times New Roman" w:hAnsi="Times New Roman" w:cs="Times New Roman"/>
          <w:sz w:val="24"/>
        </w:rPr>
        <w:t xml:space="preserve"> </w:t>
      </w:r>
      <w:r w:rsidR="003023D4" w:rsidRPr="003023D4">
        <w:rPr>
          <w:rFonts w:ascii="Times New Roman" w:hAnsi="Times New Roman" w:cs="Times New Roman"/>
          <w:sz w:val="24"/>
        </w:rPr>
        <w:t>Таких историй во время войны было немало. Семилетняя Валя осталась</w:t>
      </w:r>
      <w:r w:rsidR="003023D4">
        <w:rPr>
          <w:rFonts w:ascii="Times New Roman" w:hAnsi="Times New Roman" w:cs="Times New Roman"/>
          <w:sz w:val="24"/>
        </w:rPr>
        <w:t xml:space="preserve"> </w:t>
      </w:r>
      <w:r w:rsidR="003023D4" w:rsidRPr="003023D4">
        <w:rPr>
          <w:rFonts w:ascii="Times New Roman" w:hAnsi="Times New Roman" w:cs="Times New Roman"/>
          <w:sz w:val="24"/>
        </w:rPr>
        <w:t>совсем одна: отец погиб на фронте, маму с братиком на ее глазах убило</w:t>
      </w:r>
      <w:r w:rsidR="003023D4">
        <w:rPr>
          <w:rFonts w:ascii="Times New Roman" w:hAnsi="Times New Roman" w:cs="Times New Roman"/>
          <w:sz w:val="24"/>
        </w:rPr>
        <w:t xml:space="preserve"> </w:t>
      </w:r>
      <w:r w:rsidR="003023D4" w:rsidRPr="003023D4">
        <w:rPr>
          <w:rFonts w:ascii="Times New Roman" w:hAnsi="Times New Roman" w:cs="Times New Roman"/>
          <w:sz w:val="24"/>
        </w:rPr>
        <w:lastRenderedPageBreak/>
        <w:t>взрывом бомбы. «Девочка из города» оказалась в деревне, непривычной</w:t>
      </w:r>
      <w:r w:rsidR="003023D4">
        <w:rPr>
          <w:rFonts w:ascii="Times New Roman" w:hAnsi="Times New Roman" w:cs="Times New Roman"/>
          <w:sz w:val="24"/>
        </w:rPr>
        <w:t xml:space="preserve"> </w:t>
      </w:r>
      <w:r w:rsidR="003023D4" w:rsidRPr="003023D4">
        <w:rPr>
          <w:rFonts w:ascii="Times New Roman" w:hAnsi="Times New Roman" w:cs="Times New Roman"/>
          <w:sz w:val="24"/>
        </w:rPr>
        <w:t>для себя обстановке. Чужие люди приютили ее, а потом решили оставить</w:t>
      </w:r>
      <w:r w:rsidR="003023D4">
        <w:rPr>
          <w:rFonts w:ascii="Times New Roman" w:hAnsi="Times New Roman" w:cs="Times New Roman"/>
          <w:sz w:val="24"/>
        </w:rPr>
        <w:t xml:space="preserve"> </w:t>
      </w:r>
      <w:r w:rsidR="003023D4" w:rsidRPr="003023D4">
        <w:rPr>
          <w:rFonts w:ascii="Times New Roman" w:hAnsi="Times New Roman" w:cs="Times New Roman"/>
          <w:sz w:val="24"/>
        </w:rPr>
        <w:t>насовсем. Как же непросто стать одной семьей, завоевать авторитет у ребят,</w:t>
      </w:r>
      <w:r w:rsidR="003023D4">
        <w:rPr>
          <w:rFonts w:ascii="Times New Roman" w:hAnsi="Times New Roman" w:cs="Times New Roman"/>
          <w:sz w:val="24"/>
        </w:rPr>
        <w:t xml:space="preserve"> </w:t>
      </w:r>
      <w:r w:rsidR="003023D4" w:rsidRPr="003023D4">
        <w:rPr>
          <w:rFonts w:ascii="Times New Roman" w:hAnsi="Times New Roman" w:cs="Times New Roman"/>
          <w:sz w:val="24"/>
        </w:rPr>
        <w:t>а добрую женщину назвать самым прекрасным словом на земле – мамой!</w:t>
      </w:r>
      <w:r w:rsidR="003023D4">
        <w:rPr>
          <w:rFonts w:ascii="Times New Roman" w:hAnsi="Times New Roman" w:cs="Times New Roman"/>
          <w:sz w:val="24"/>
        </w:rPr>
        <w:t xml:space="preserve"> </w:t>
      </w:r>
    </w:p>
    <w:p w:rsidR="00D56240" w:rsidRDefault="00D56240" w:rsidP="00D96A51">
      <w:pPr>
        <w:spacing w:line="240" w:lineRule="auto"/>
        <w:ind w:firstLine="397"/>
        <w:jc w:val="both"/>
        <w:rPr>
          <w:rFonts w:ascii="Times New Roman" w:hAnsi="Times New Roman" w:cs="Times New Roman"/>
          <w:sz w:val="24"/>
        </w:rPr>
      </w:pPr>
      <w:r w:rsidRPr="00C53FBA">
        <w:rPr>
          <w:rFonts w:ascii="Times New Roman" w:hAnsi="Times New Roman" w:cs="Times New Roman"/>
          <w:b/>
          <w:noProof/>
          <w:sz w:val="24"/>
          <w:lang w:eastAsia="ru-RU"/>
        </w:rPr>
        <w:drawing>
          <wp:anchor distT="0" distB="0" distL="114300" distR="114300" simplePos="0" relativeHeight="251635200" behindDoc="1" locked="0" layoutInCell="1" allowOverlap="1" wp14:anchorId="7F8616A5" wp14:editId="561FAE41">
            <wp:simplePos x="0" y="0"/>
            <wp:positionH relativeFrom="column">
              <wp:posOffset>29845</wp:posOffset>
            </wp:positionH>
            <wp:positionV relativeFrom="paragraph">
              <wp:posOffset>915035</wp:posOffset>
            </wp:positionV>
            <wp:extent cx="1233805" cy="1630680"/>
            <wp:effectExtent l="0" t="0" r="0" b="0"/>
            <wp:wrapTight wrapText="bothSides">
              <wp:wrapPolygon edited="0">
                <wp:start x="0" y="0"/>
                <wp:lineTo x="0" y="21449"/>
                <wp:lineTo x="21344" y="21449"/>
                <wp:lineTo x="21344" y="0"/>
                <wp:lineTo x="0" y="0"/>
              </wp:wrapPolygon>
            </wp:wrapTight>
            <wp:docPr id="2" name="Рисунок 2" descr="C:\Users\user\Desktop\1009981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00998199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3805"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FBA">
        <w:rPr>
          <w:rFonts w:ascii="Times New Roman" w:hAnsi="Times New Roman" w:cs="Times New Roman"/>
          <w:b/>
        </w:rPr>
        <w:t>А</w:t>
      </w:r>
      <w:r w:rsidR="00401A82" w:rsidRPr="00C53FBA">
        <w:rPr>
          <w:rFonts w:ascii="Times New Roman" w:hAnsi="Times New Roman" w:cs="Times New Roman"/>
          <w:b/>
          <w:sz w:val="24"/>
        </w:rPr>
        <w:t>лексеев,</w:t>
      </w:r>
      <w:r w:rsidR="00401A82">
        <w:rPr>
          <w:rFonts w:ascii="Times New Roman" w:hAnsi="Times New Roman" w:cs="Times New Roman"/>
          <w:b/>
          <w:sz w:val="24"/>
        </w:rPr>
        <w:t xml:space="preserve"> С.</w:t>
      </w:r>
      <w:r w:rsidR="004F5B6A" w:rsidRPr="004F5B6A">
        <w:rPr>
          <w:rFonts w:ascii="Times New Roman" w:hAnsi="Times New Roman" w:cs="Times New Roman"/>
          <w:b/>
          <w:sz w:val="24"/>
        </w:rPr>
        <w:t xml:space="preserve"> П</w:t>
      </w:r>
      <w:r w:rsidR="00401A82">
        <w:rPr>
          <w:rFonts w:ascii="Times New Roman" w:hAnsi="Times New Roman" w:cs="Times New Roman"/>
          <w:b/>
          <w:sz w:val="24"/>
        </w:rPr>
        <w:t>.</w:t>
      </w:r>
      <w:r w:rsidR="004F5B6A" w:rsidRPr="004F5B6A">
        <w:rPr>
          <w:rFonts w:ascii="Times New Roman" w:hAnsi="Times New Roman" w:cs="Times New Roman"/>
          <w:b/>
          <w:sz w:val="24"/>
        </w:rPr>
        <w:t xml:space="preserve"> </w:t>
      </w:r>
      <w:r w:rsidR="004F5B6A" w:rsidRPr="004F5B6A">
        <w:rPr>
          <w:rFonts w:ascii="Times New Roman" w:hAnsi="Times New Roman" w:cs="Times New Roman"/>
          <w:b/>
          <w:sz w:val="24"/>
        </w:rPr>
        <w:t>Рассказы о великой отечественной войне</w:t>
      </w:r>
      <w:r w:rsidR="004F5B6A" w:rsidRPr="004F5B6A">
        <w:rPr>
          <w:rFonts w:ascii="Times New Roman" w:hAnsi="Times New Roman" w:cs="Times New Roman"/>
          <w:sz w:val="24"/>
        </w:rPr>
        <w:t xml:space="preserve"> / Алексеев Сергей Петрович ; художники Непомнящий Л., Поляков Д. - Москва : Детская литература, 2018. - 302 с. : ил. - (Школьная библиотека). - Текст : непосредственный. - 6+.</w:t>
      </w:r>
      <w:r w:rsidR="004F5B6A">
        <w:rPr>
          <w:rFonts w:ascii="Times New Roman" w:hAnsi="Times New Roman" w:cs="Times New Roman"/>
          <w:sz w:val="24"/>
        </w:rPr>
        <w:t xml:space="preserve"> </w:t>
      </w:r>
      <w:r>
        <w:rPr>
          <w:rFonts w:ascii="Times New Roman" w:hAnsi="Times New Roman" w:cs="Times New Roman"/>
          <w:sz w:val="24"/>
        </w:rPr>
        <w:t xml:space="preserve"> </w:t>
      </w:r>
    </w:p>
    <w:p w:rsidR="004F5B6A" w:rsidRPr="004F5B6A" w:rsidRDefault="004F5B6A" w:rsidP="00D56240">
      <w:pPr>
        <w:ind w:firstLine="397"/>
        <w:jc w:val="both"/>
        <w:rPr>
          <w:rFonts w:ascii="Times New Roman" w:hAnsi="Times New Roman" w:cs="Times New Roman"/>
          <w:sz w:val="24"/>
        </w:rPr>
      </w:pPr>
      <w:r w:rsidRPr="004F5B6A">
        <w:rPr>
          <w:rFonts w:ascii="Times New Roman" w:hAnsi="Times New Roman" w:cs="Times New Roman"/>
          <w:sz w:val="24"/>
        </w:rPr>
        <w:t>Книгу составили избранные рассказы детского писателя-историка о Великой Отечественной войне 1941-1945гг., посвященные великому подвигу советского народа в борьбе с фашизмом.</w:t>
      </w:r>
    </w:p>
    <w:p w:rsidR="00401A82" w:rsidRDefault="00401A82" w:rsidP="00D96A51">
      <w:pPr>
        <w:spacing w:line="240" w:lineRule="auto"/>
        <w:ind w:firstLine="397"/>
        <w:jc w:val="both"/>
      </w:pPr>
      <w:r>
        <w:rPr>
          <w:rFonts w:ascii="Times New Roman" w:hAnsi="Times New Roman" w:cs="Times New Roman"/>
          <w:b/>
          <w:sz w:val="24"/>
        </w:rPr>
        <w:t>Митяев, А.</w:t>
      </w:r>
      <w:r w:rsidRPr="00401A82">
        <w:rPr>
          <w:rFonts w:ascii="Times New Roman" w:hAnsi="Times New Roman" w:cs="Times New Roman"/>
          <w:b/>
          <w:sz w:val="24"/>
        </w:rPr>
        <w:t xml:space="preserve"> В</w:t>
      </w:r>
      <w:r>
        <w:rPr>
          <w:rFonts w:ascii="Times New Roman" w:hAnsi="Times New Roman" w:cs="Times New Roman"/>
          <w:b/>
          <w:sz w:val="24"/>
        </w:rPr>
        <w:t xml:space="preserve">. </w:t>
      </w:r>
      <w:r w:rsidRPr="00401A82">
        <w:rPr>
          <w:rFonts w:ascii="Times New Roman" w:hAnsi="Times New Roman" w:cs="Times New Roman"/>
          <w:b/>
          <w:sz w:val="24"/>
        </w:rPr>
        <w:t xml:space="preserve">Подвиг солдата </w:t>
      </w:r>
      <w:r w:rsidRPr="00401A82">
        <w:rPr>
          <w:rFonts w:ascii="Times New Roman" w:hAnsi="Times New Roman" w:cs="Times New Roman"/>
          <w:sz w:val="24"/>
        </w:rPr>
        <w:t>: рассказы о Великой Отечественной войне / Митяев Анатолий Васильевич ; художники: Логинова Н., Мазурин Г. - Москва : Оникс , 2012. - 160 с. : ил. - (Библиотека младшего школьника). - Текст : непосредственный. - 6+.</w:t>
      </w:r>
      <w:r w:rsidR="00257675" w:rsidRPr="00401A82">
        <w:tab/>
      </w:r>
    </w:p>
    <w:p w:rsidR="00401A82" w:rsidRPr="00401A82" w:rsidRDefault="00D96A51" w:rsidP="00401A82">
      <w:pPr>
        <w:ind w:firstLine="397"/>
        <w:jc w:val="both"/>
        <w:rPr>
          <w:rFonts w:ascii="Times New Roman" w:hAnsi="Times New Roman" w:cs="Times New Roman"/>
          <w:sz w:val="24"/>
        </w:rPr>
      </w:pPr>
      <w:r w:rsidRPr="00D96A51">
        <w:rPr>
          <w:rFonts w:ascii="Times New Roman" w:hAnsi="Times New Roman" w:cs="Times New Roman"/>
          <w:sz w:val="24"/>
        </w:rPr>
        <w:t xml:space="preserve"> </w:t>
      </w:r>
      <w:r w:rsidR="00401A82" w:rsidRPr="00401A82">
        <w:rPr>
          <w:rFonts w:ascii="Times New Roman" w:hAnsi="Times New Roman" w:cs="Times New Roman"/>
          <w:sz w:val="24"/>
        </w:rPr>
        <w:t>Анатолий Васильевич Митяев о себе в дни войны сообщает скупо: "Летом 1942 года записался добровольцем. На третий день пребывания в армии был в бою. Служил орудийным номером в 513-м отдельном гвардейском минометном дивизионе". Вот и все. Но, скромно умалчивая о себе, о героях Великой Отечественной он написал много и интересно.</w:t>
      </w:r>
    </w:p>
    <w:p w:rsidR="00AD1FA7" w:rsidRDefault="00C53FBA" w:rsidP="00401A82">
      <w:pPr>
        <w:ind w:firstLine="397"/>
        <w:jc w:val="both"/>
        <w:rPr>
          <w:rFonts w:ascii="Times New Roman" w:hAnsi="Times New Roman" w:cs="Times New Roman"/>
          <w:sz w:val="24"/>
        </w:rPr>
      </w:pPr>
      <w:r w:rsidRPr="00D96A51">
        <w:rPr>
          <w:rFonts w:ascii="Times New Roman" w:hAnsi="Times New Roman" w:cs="Times New Roman"/>
          <w:noProof/>
          <w:sz w:val="24"/>
          <w:lang w:eastAsia="ru-RU"/>
        </w:rPr>
        <w:drawing>
          <wp:anchor distT="0" distB="0" distL="114300" distR="114300" simplePos="0" relativeHeight="251720192" behindDoc="1" locked="0" layoutInCell="1" allowOverlap="1" wp14:anchorId="0A14CB74" wp14:editId="5ACDCB66">
            <wp:simplePos x="0" y="0"/>
            <wp:positionH relativeFrom="column">
              <wp:posOffset>1844675</wp:posOffset>
            </wp:positionH>
            <wp:positionV relativeFrom="paragraph">
              <wp:posOffset>-947420</wp:posOffset>
            </wp:positionV>
            <wp:extent cx="1176655" cy="1686560"/>
            <wp:effectExtent l="0" t="0" r="0" b="0"/>
            <wp:wrapTight wrapText="bothSides">
              <wp:wrapPolygon edited="0">
                <wp:start x="0" y="0"/>
                <wp:lineTo x="0" y="21470"/>
                <wp:lineTo x="21332" y="21470"/>
                <wp:lineTo x="21332" y="0"/>
                <wp:lineTo x="0" y="0"/>
              </wp:wrapPolygon>
            </wp:wrapTight>
            <wp:docPr id="6" name="Рисунок 6" descr="C:\Users\user\Desktop\1551707213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155170721387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61" b="5129"/>
                    <a:stretch/>
                  </pic:blipFill>
                  <pic:spPr bwMode="auto">
                    <a:xfrm>
                      <a:off x="0" y="0"/>
                      <a:ext cx="1176655" cy="1686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1A82" w:rsidRPr="00401A82">
        <w:rPr>
          <w:rFonts w:ascii="Times New Roman" w:hAnsi="Times New Roman" w:cs="Times New Roman"/>
          <w:sz w:val="24"/>
        </w:rPr>
        <w:t>В книгу вошли рассказы, которые писатель считал энциклопедией военной жизни.</w:t>
      </w:r>
      <w:r w:rsidR="00401A82" w:rsidRPr="00401A82">
        <w:rPr>
          <w:rFonts w:ascii="Times New Roman" w:hAnsi="Times New Roman" w:cs="Times New Roman"/>
          <w:sz w:val="24"/>
        </w:rPr>
        <w:t xml:space="preserve"> </w:t>
      </w:r>
    </w:p>
    <w:p w:rsidR="00C53FBA" w:rsidRDefault="00C53FBA" w:rsidP="00C53FBA">
      <w:pPr>
        <w:spacing w:line="240" w:lineRule="auto"/>
        <w:ind w:firstLine="397"/>
        <w:jc w:val="both"/>
        <w:rPr>
          <w:rFonts w:ascii="Times New Roman" w:hAnsi="Times New Roman" w:cs="Times New Roman"/>
          <w:sz w:val="24"/>
        </w:rPr>
      </w:pPr>
      <w:r w:rsidRPr="00C53FBA">
        <w:rPr>
          <w:rFonts w:ascii="Times New Roman" w:hAnsi="Times New Roman" w:cs="Times New Roman"/>
          <w:b/>
          <w:sz w:val="24"/>
        </w:rPr>
        <w:t>Голявкин, В.</w:t>
      </w:r>
      <w:r w:rsidRPr="00C53FBA">
        <w:rPr>
          <w:rFonts w:ascii="Times New Roman" w:hAnsi="Times New Roman" w:cs="Times New Roman"/>
          <w:b/>
          <w:sz w:val="24"/>
        </w:rPr>
        <w:t xml:space="preserve"> В</w:t>
      </w:r>
      <w:r w:rsidRPr="00C53FBA">
        <w:rPr>
          <w:rFonts w:ascii="Times New Roman" w:hAnsi="Times New Roman" w:cs="Times New Roman"/>
          <w:b/>
          <w:sz w:val="24"/>
        </w:rPr>
        <w:t xml:space="preserve">. </w:t>
      </w:r>
      <w:r w:rsidRPr="00C53FBA">
        <w:rPr>
          <w:rFonts w:ascii="Times New Roman" w:hAnsi="Times New Roman" w:cs="Times New Roman"/>
          <w:b/>
          <w:sz w:val="24"/>
        </w:rPr>
        <w:t>Мой добрый папа</w:t>
      </w:r>
      <w:r w:rsidRPr="00C53FBA">
        <w:rPr>
          <w:rFonts w:ascii="Times New Roman" w:hAnsi="Times New Roman" w:cs="Times New Roman"/>
          <w:sz w:val="24"/>
        </w:rPr>
        <w:t xml:space="preserve"> / Голявкин Виктор Владимирович ; художник Минеев В. - Москва : РОСМЭН, 2020. - 128 с. : ил. - (Библиотека школьника). - Текст : непосредственный. - 6+. </w:t>
      </w:r>
      <w:r>
        <w:rPr>
          <w:rFonts w:ascii="Times New Roman" w:hAnsi="Times New Roman" w:cs="Times New Roman"/>
          <w:sz w:val="24"/>
        </w:rPr>
        <w:t xml:space="preserve"> </w:t>
      </w:r>
    </w:p>
    <w:p w:rsidR="005A0DF6" w:rsidRPr="005A0DF6" w:rsidRDefault="00C53FBA" w:rsidP="00C53FBA">
      <w:pPr>
        <w:ind w:firstLine="397"/>
        <w:jc w:val="both"/>
        <w:rPr>
          <w:rFonts w:ascii="Times New Roman" w:hAnsi="Times New Roman" w:cs="Times New Roman"/>
          <w:sz w:val="24"/>
        </w:rPr>
      </w:pPr>
      <w:r w:rsidRPr="00C53FBA">
        <w:rPr>
          <w:rFonts w:ascii="Times New Roman" w:hAnsi="Times New Roman" w:cs="Times New Roman"/>
          <w:noProof/>
          <w:sz w:val="24"/>
          <w:lang w:eastAsia="ru-RU"/>
        </w:rPr>
        <w:drawing>
          <wp:anchor distT="0" distB="0" distL="114300" distR="114300" simplePos="0" relativeHeight="251732480" behindDoc="1" locked="0" layoutInCell="1" allowOverlap="1" wp14:anchorId="771A7BE3" wp14:editId="4E0FA6A1">
            <wp:simplePos x="0" y="0"/>
            <wp:positionH relativeFrom="column">
              <wp:posOffset>-8255</wp:posOffset>
            </wp:positionH>
            <wp:positionV relativeFrom="paragraph">
              <wp:posOffset>238417</wp:posOffset>
            </wp:positionV>
            <wp:extent cx="1128395" cy="1776730"/>
            <wp:effectExtent l="0" t="0" r="0" b="0"/>
            <wp:wrapTight wrapText="bothSides">
              <wp:wrapPolygon edited="0">
                <wp:start x="0" y="0"/>
                <wp:lineTo x="0" y="21307"/>
                <wp:lineTo x="21150" y="21307"/>
                <wp:lineTo x="21150" y="0"/>
                <wp:lineTo x="0" y="0"/>
              </wp:wrapPolygon>
            </wp:wrapTight>
            <wp:docPr id="7" name="Рисунок 7" descr="C:\Users\user\Desktop\1027658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102765818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8395" cy="177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FBA">
        <w:rPr>
          <w:rFonts w:ascii="Times New Roman" w:hAnsi="Times New Roman" w:cs="Times New Roman"/>
          <w:sz w:val="24"/>
        </w:rPr>
        <w:t>Эта история о мальчике Пете, его брате и их друзьях,</w:t>
      </w:r>
      <w:r>
        <w:rPr>
          <w:rFonts w:ascii="Times New Roman" w:hAnsi="Times New Roman" w:cs="Times New Roman"/>
          <w:sz w:val="24"/>
        </w:rPr>
        <w:t xml:space="preserve"> </w:t>
      </w:r>
      <w:r w:rsidRPr="00C53FBA">
        <w:rPr>
          <w:rFonts w:ascii="Times New Roman" w:hAnsi="Times New Roman" w:cs="Times New Roman"/>
          <w:sz w:val="24"/>
        </w:rPr>
        <w:t>которые живут в замечательном южном городе Баку. Петя</w:t>
      </w:r>
      <w:r>
        <w:rPr>
          <w:rFonts w:ascii="Times New Roman" w:hAnsi="Times New Roman" w:cs="Times New Roman"/>
          <w:sz w:val="24"/>
        </w:rPr>
        <w:t xml:space="preserve"> </w:t>
      </w:r>
      <w:r w:rsidRPr="00C53FBA">
        <w:rPr>
          <w:rFonts w:ascii="Times New Roman" w:hAnsi="Times New Roman" w:cs="Times New Roman"/>
          <w:sz w:val="24"/>
        </w:rPr>
        <w:t>и Боба, как и многие мальчишки и девчонки, очень любят</w:t>
      </w:r>
      <w:r>
        <w:rPr>
          <w:rFonts w:ascii="Times New Roman" w:hAnsi="Times New Roman" w:cs="Times New Roman"/>
          <w:sz w:val="24"/>
        </w:rPr>
        <w:t xml:space="preserve"> </w:t>
      </w:r>
      <w:r w:rsidRPr="00C53FBA">
        <w:rPr>
          <w:rFonts w:ascii="Times New Roman" w:hAnsi="Times New Roman" w:cs="Times New Roman"/>
          <w:sz w:val="24"/>
        </w:rPr>
        <w:t>своего папу. Но вот над страной нависла страшная и</w:t>
      </w:r>
      <w:r>
        <w:rPr>
          <w:rFonts w:ascii="Times New Roman" w:hAnsi="Times New Roman" w:cs="Times New Roman"/>
          <w:sz w:val="24"/>
        </w:rPr>
        <w:t xml:space="preserve"> </w:t>
      </w:r>
      <w:r w:rsidRPr="00C53FBA">
        <w:rPr>
          <w:rFonts w:ascii="Times New Roman" w:hAnsi="Times New Roman" w:cs="Times New Roman"/>
          <w:sz w:val="24"/>
        </w:rPr>
        <w:t>ужасная война, папа уходит на фронт и для братьев</w:t>
      </w:r>
      <w:r>
        <w:rPr>
          <w:rFonts w:ascii="Times New Roman" w:hAnsi="Times New Roman" w:cs="Times New Roman"/>
          <w:sz w:val="24"/>
        </w:rPr>
        <w:t xml:space="preserve"> </w:t>
      </w:r>
      <w:r w:rsidRPr="00C53FBA">
        <w:rPr>
          <w:rFonts w:ascii="Times New Roman" w:hAnsi="Times New Roman" w:cs="Times New Roman"/>
          <w:sz w:val="24"/>
        </w:rPr>
        <w:t>начинается новая и неизвестная жизнь.</w:t>
      </w:r>
      <w:r w:rsidRPr="00C53FBA">
        <w:rPr>
          <w:rFonts w:ascii="Times New Roman" w:hAnsi="Times New Roman" w:cs="Times New Roman"/>
          <w:noProof/>
          <w:sz w:val="24"/>
          <w:lang w:eastAsia="ru-RU"/>
        </w:rPr>
        <w:t xml:space="preserve"> </w:t>
      </w:r>
      <w:r w:rsidR="00AE4394">
        <w:rPr>
          <w:rFonts w:ascii="Times New Roman" w:hAnsi="Times New Roman" w:cs="Times New Roman"/>
          <w:sz w:val="24"/>
        </w:rPr>
        <w:tab/>
      </w:r>
    </w:p>
    <w:p w:rsidR="002E7D69" w:rsidRDefault="00C53FBA" w:rsidP="002E7D69">
      <w:pPr>
        <w:spacing w:line="240" w:lineRule="auto"/>
        <w:ind w:firstLine="397"/>
        <w:jc w:val="both"/>
        <w:rPr>
          <w:rFonts w:ascii="Times New Roman" w:hAnsi="Times New Roman" w:cs="Times New Roman"/>
          <w:sz w:val="24"/>
          <w:szCs w:val="24"/>
        </w:rPr>
      </w:pPr>
      <w:r w:rsidRPr="002E7D69">
        <w:rPr>
          <w:rFonts w:ascii="Times New Roman" w:hAnsi="Times New Roman" w:cs="Times New Roman"/>
          <w:b/>
          <w:sz w:val="24"/>
          <w:szCs w:val="24"/>
        </w:rPr>
        <w:t>Осеева, В.</w:t>
      </w:r>
      <w:r w:rsidRPr="002E7D69">
        <w:rPr>
          <w:rFonts w:ascii="Times New Roman" w:hAnsi="Times New Roman" w:cs="Times New Roman"/>
          <w:b/>
          <w:sz w:val="24"/>
          <w:szCs w:val="24"/>
        </w:rPr>
        <w:t xml:space="preserve"> А</w:t>
      </w:r>
      <w:r w:rsidRPr="002E7D69">
        <w:rPr>
          <w:rFonts w:ascii="Times New Roman" w:hAnsi="Times New Roman" w:cs="Times New Roman"/>
          <w:b/>
          <w:sz w:val="24"/>
          <w:szCs w:val="24"/>
        </w:rPr>
        <w:t xml:space="preserve">. </w:t>
      </w:r>
      <w:r w:rsidRPr="002E7D69">
        <w:rPr>
          <w:rFonts w:ascii="Times New Roman" w:hAnsi="Times New Roman" w:cs="Times New Roman"/>
          <w:b/>
          <w:sz w:val="24"/>
          <w:szCs w:val="24"/>
        </w:rPr>
        <w:t>Васек Трубачев и его товарищи</w:t>
      </w:r>
      <w:r w:rsidRPr="00C53FBA">
        <w:rPr>
          <w:rFonts w:ascii="Times New Roman" w:hAnsi="Times New Roman" w:cs="Times New Roman"/>
          <w:sz w:val="24"/>
          <w:szCs w:val="24"/>
        </w:rPr>
        <w:t xml:space="preserve"> : повесть-сказка / Осеева Валентина Александровна ; художник Власова А. - Москва : АСТ, 2018. - 350, [2] с. : </w:t>
      </w:r>
      <w:r w:rsidRPr="00C53FBA">
        <w:rPr>
          <w:rFonts w:ascii="Times New Roman" w:hAnsi="Times New Roman" w:cs="Times New Roman"/>
          <w:sz w:val="24"/>
          <w:szCs w:val="24"/>
        </w:rPr>
        <w:lastRenderedPageBreak/>
        <w:t>ил. - (Школьное чтение). - Текст : непосредственный. - 6+.</w:t>
      </w:r>
    </w:p>
    <w:p w:rsidR="00AE4394" w:rsidRDefault="002E7D69" w:rsidP="002E7D69">
      <w:pPr>
        <w:ind w:firstLine="397"/>
        <w:jc w:val="both"/>
        <w:rPr>
          <w:rFonts w:ascii="Times New Roman" w:hAnsi="Times New Roman" w:cs="Times New Roman"/>
          <w:noProof/>
          <w:szCs w:val="24"/>
          <w:lang w:eastAsia="ru-RU"/>
        </w:rPr>
      </w:pPr>
      <w:r w:rsidRPr="002E7D69">
        <w:rPr>
          <w:rFonts w:ascii="Times New Roman" w:hAnsi="Times New Roman" w:cs="Times New Roman"/>
          <w:noProof/>
          <w:sz w:val="24"/>
          <w:szCs w:val="24"/>
          <w:lang w:eastAsia="ru-RU"/>
        </w:rPr>
        <w:drawing>
          <wp:anchor distT="0" distB="0" distL="114300" distR="114300" simplePos="0" relativeHeight="251739648" behindDoc="1" locked="0" layoutInCell="1" allowOverlap="1" wp14:anchorId="1D39466E" wp14:editId="394FAB39">
            <wp:simplePos x="0" y="0"/>
            <wp:positionH relativeFrom="column">
              <wp:posOffset>1905</wp:posOffset>
            </wp:positionH>
            <wp:positionV relativeFrom="paragraph">
              <wp:posOffset>10795</wp:posOffset>
            </wp:positionV>
            <wp:extent cx="1202690" cy="1778000"/>
            <wp:effectExtent l="0" t="0" r="0" b="0"/>
            <wp:wrapTight wrapText="bothSides">
              <wp:wrapPolygon edited="0">
                <wp:start x="0" y="0"/>
                <wp:lineTo x="0" y="21291"/>
                <wp:lineTo x="21212" y="21291"/>
                <wp:lineTo x="21212" y="0"/>
                <wp:lineTo x="0" y="0"/>
              </wp:wrapPolygon>
            </wp:wrapTight>
            <wp:docPr id="8" name="Рисунок 8" descr="C:\Users\user\Desktop\1016806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101680654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2690"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D69">
        <w:rPr>
          <w:rFonts w:ascii="Times New Roman" w:hAnsi="Times New Roman" w:cs="Times New Roman"/>
          <w:sz w:val="24"/>
          <w:szCs w:val="24"/>
        </w:rPr>
        <w:t xml:space="preserve"> </w:t>
      </w:r>
      <w:r w:rsidRPr="002E7D69">
        <w:rPr>
          <w:rFonts w:ascii="Times New Roman" w:hAnsi="Times New Roman" w:cs="Times New Roman"/>
          <w:sz w:val="24"/>
          <w:szCs w:val="24"/>
        </w:rPr>
        <w:t>Главные герои книги - пионеры Васька Трубачев и его</w:t>
      </w:r>
      <w:r>
        <w:rPr>
          <w:rFonts w:ascii="Times New Roman" w:hAnsi="Times New Roman" w:cs="Times New Roman"/>
          <w:sz w:val="24"/>
          <w:szCs w:val="24"/>
        </w:rPr>
        <w:t xml:space="preserve"> </w:t>
      </w:r>
      <w:r w:rsidRPr="002E7D69">
        <w:rPr>
          <w:rFonts w:ascii="Times New Roman" w:hAnsi="Times New Roman" w:cs="Times New Roman"/>
          <w:sz w:val="24"/>
          <w:szCs w:val="24"/>
        </w:rPr>
        <w:t>товарищи - честные, смелые ребята, готовые защитить</w:t>
      </w:r>
      <w:r>
        <w:rPr>
          <w:rFonts w:ascii="Times New Roman" w:hAnsi="Times New Roman" w:cs="Times New Roman"/>
          <w:sz w:val="24"/>
          <w:szCs w:val="24"/>
        </w:rPr>
        <w:t xml:space="preserve"> </w:t>
      </w:r>
      <w:r w:rsidRPr="002E7D69">
        <w:rPr>
          <w:rFonts w:ascii="Times New Roman" w:hAnsi="Times New Roman" w:cs="Times New Roman"/>
          <w:sz w:val="24"/>
          <w:szCs w:val="24"/>
        </w:rPr>
        <w:t>товарища взять на себя самое трудное дело. В начале</w:t>
      </w:r>
      <w:r>
        <w:rPr>
          <w:rFonts w:ascii="Times New Roman" w:hAnsi="Times New Roman" w:cs="Times New Roman"/>
          <w:sz w:val="24"/>
          <w:szCs w:val="24"/>
        </w:rPr>
        <w:t xml:space="preserve"> </w:t>
      </w:r>
      <w:r w:rsidRPr="002E7D69">
        <w:rPr>
          <w:rFonts w:ascii="Times New Roman" w:hAnsi="Times New Roman" w:cs="Times New Roman"/>
          <w:sz w:val="24"/>
          <w:szCs w:val="24"/>
        </w:rPr>
        <w:t>войны они оказались на территории, оккупированной</w:t>
      </w:r>
      <w:r>
        <w:rPr>
          <w:rFonts w:ascii="Times New Roman" w:hAnsi="Times New Roman" w:cs="Times New Roman"/>
          <w:sz w:val="24"/>
          <w:szCs w:val="24"/>
        </w:rPr>
        <w:t xml:space="preserve"> </w:t>
      </w:r>
      <w:r w:rsidRPr="002E7D69">
        <w:rPr>
          <w:rFonts w:ascii="Times New Roman" w:hAnsi="Times New Roman" w:cs="Times New Roman"/>
          <w:sz w:val="24"/>
          <w:szCs w:val="24"/>
        </w:rPr>
        <w:t>фашистами, где принимают участие в борьбе с врагами. После долгих</w:t>
      </w:r>
      <w:r>
        <w:rPr>
          <w:rFonts w:ascii="Times New Roman" w:hAnsi="Times New Roman" w:cs="Times New Roman"/>
          <w:sz w:val="24"/>
          <w:szCs w:val="24"/>
        </w:rPr>
        <w:t xml:space="preserve"> </w:t>
      </w:r>
      <w:r w:rsidRPr="002E7D69">
        <w:rPr>
          <w:rFonts w:ascii="Times New Roman" w:hAnsi="Times New Roman" w:cs="Times New Roman"/>
          <w:sz w:val="24"/>
          <w:szCs w:val="24"/>
        </w:rPr>
        <w:t>скитаний, горестей и потерь пионерский отряд возвращается домой. Жизнь</w:t>
      </w:r>
      <w:r>
        <w:rPr>
          <w:rFonts w:ascii="Times New Roman" w:hAnsi="Times New Roman" w:cs="Times New Roman"/>
          <w:sz w:val="24"/>
          <w:szCs w:val="24"/>
        </w:rPr>
        <w:t xml:space="preserve"> </w:t>
      </w:r>
      <w:r w:rsidRPr="002E7D69">
        <w:rPr>
          <w:rFonts w:ascii="Times New Roman" w:hAnsi="Times New Roman" w:cs="Times New Roman"/>
          <w:sz w:val="24"/>
          <w:szCs w:val="24"/>
        </w:rPr>
        <w:t>продолжается, нужно восстанавливать все, что разрушено, нужно работать и</w:t>
      </w:r>
      <w:r>
        <w:rPr>
          <w:rFonts w:ascii="Times New Roman" w:hAnsi="Times New Roman" w:cs="Times New Roman"/>
          <w:sz w:val="24"/>
          <w:szCs w:val="24"/>
        </w:rPr>
        <w:t xml:space="preserve"> </w:t>
      </w:r>
      <w:r w:rsidRPr="002E7D69">
        <w:rPr>
          <w:rFonts w:ascii="Times New Roman" w:hAnsi="Times New Roman" w:cs="Times New Roman"/>
          <w:sz w:val="24"/>
          <w:szCs w:val="24"/>
        </w:rPr>
        <w:t>учиться.</w:t>
      </w:r>
      <w:r w:rsidR="00EC30FF">
        <w:rPr>
          <w:rFonts w:ascii="Times New Roman" w:hAnsi="Times New Roman" w:cs="Times New Roman"/>
          <w:sz w:val="24"/>
          <w:szCs w:val="24"/>
        </w:rPr>
        <w:tab/>
      </w:r>
      <w:r w:rsidR="000F64CB">
        <w:rPr>
          <w:rFonts w:ascii="Times New Roman" w:hAnsi="Times New Roman" w:cs="Times New Roman"/>
          <w:noProof/>
          <w:szCs w:val="24"/>
          <w:lang w:eastAsia="ru-RU"/>
        </w:rPr>
        <w:t xml:space="preserve"> </w:t>
      </w:r>
    </w:p>
    <w:p w:rsidR="002E7D69" w:rsidRPr="002E7D69" w:rsidRDefault="00521C98" w:rsidP="002E7D69">
      <w:pPr>
        <w:spacing w:line="240" w:lineRule="auto"/>
        <w:ind w:firstLine="397"/>
        <w:jc w:val="both"/>
        <w:rPr>
          <w:rFonts w:ascii="Times New Roman" w:hAnsi="Times New Roman" w:cs="Times New Roman"/>
          <w:noProof/>
          <w:sz w:val="24"/>
          <w:szCs w:val="24"/>
          <w:lang w:eastAsia="ru-RU"/>
        </w:rPr>
      </w:pPr>
      <w:r w:rsidRPr="00521C98">
        <w:rPr>
          <w:rFonts w:ascii="Times New Roman" w:hAnsi="Times New Roman" w:cs="Times New Roman"/>
          <w:noProof/>
          <w:sz w:val="24"/>
          <w:szCs w:val="24"/>
          <w:lang w:eastAsia="ru-RU"/>
        </w:rPr>
        <w:drawing>
          <wp:anchor distT="0" distB="0" distL="114300" distR="114300" simplePos="0" relativeHeight="251762176" behindDoc="1" locked="0" layoutInCell="1" allowOverlap="1" wp14:anchorId="05191A2A" wp14:editId="2F0D6B6A">
            <wp:simplePos x="0" y="0"/>
            <wp:positionH relativeFrom="column">
              <wp:posOffset>1863725</wp:posOffset>
            </wp:positionH>
            <wp:positionV relativeFrom="paragraph">
              <wp:posOffset>943610</wp:posOffset>
            </wp:positionV>
            <wp:extent cx="1341755" cy="1835785"/>
            <wp:effectExtent l="0" t="0" r="0" b="0"/>
            <wp:wrapTight wrapText="bothSides">
              <wp:wrapPolygon edited="0">
                <wp:start x="0" y="0"/>
                <wp:lineTo x="0" y="21294"/>
                <wp:lineTo x="21160" y="21294"/>
                <wp:lineTo x="21160" y="0"/>
                <wp:lineTo x="0" y="0"/>
              </wp:wrapPolygon>
            </wp:wrapTight>
            <wp:docPr id="9" name="Рисунок 9" descr="C:\Users\user\Desktop\paustovskij_pokhozhdenija_zhuka_nosoroga_1991_bds_015_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paustovskij_pokhozhdenija_zhuka_nosoroga_1991_bds_015_183.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30292" t="10073" r="30761" b="9682"/>
                    <a:stretch/>
                  </pic:blipFill>
                  <pic:spPr bwMode="auto">
                    <a:xfrm>
                      <a:off x="0" y="0"/>
                      <a:ext cx="1341755" cy="1835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7D69" w:rsidRPr="002E7D69">
        <w:rPr>
          <w:rFonts w:ascii="Times New Roman" w:hAnsi="Times New Roman" w:cs="Times New Roman"/>
          <w:b/>
          <w:noProof/>
          <w:sz w:val="24"/>
          <w:szCs w:val="24"/>
          <w:lang w:eastAsia="ru-RU"/>
        </w:rPr>
        <w:t>Паусто</w:t>
      </w:r>
      <w:r w:rsidR="002E7D69" w:rsidRPr="002E7D69">
        <w:rPr>
          <w:rFonts w:ascii="Times New Roman" w:hAnsi="Times New Roman" w:cs="Times New Roman"/>
          <w:b/>
          <w:noProof/>
          <w:sz w:val="24"/>
          <w:szCs w:val="24"/>
          <w:lang w:eastAsia="ru-RU"/>
        </w:rPr>
        <w:t>вский, К. Г</w:t>
      </w:r>
      <w:r w:rsidR="002E7D69" w:rsidRPr="002E7D69">
        <w:rPr>
          <w:rFonts w:ascii="Times New Roman" w:hAnsi="Times New Roman" w:cs="Times New Roman"/>
          <w:b/>
          <w:noProof/>
          <w:sz w:val="24"/>
          <w:szCs w:val="24"/>
          <w:lang w:eastAsia="ru-RU"/>
        </w:rPr>
        <w:t>.</w:t>
      </w:r>
      <w:r w:rsidR="002E7D69" w:rsidRPr="002E7D69">
        <w:rPr>
          <w:rFonts w:ascii="Times New Roman" w:hAnsi="Times New Roman" w:cs="Times New Roman"/>
          <w:b/>
          <w:noProof/>
          <w:sz w:val="24"/>
          <w:szCs w:val="24"/>
          <w:lang w:eastAsia="ru-RU"/>
        </w:rPr>
        <w:t xml:space="preserve"> </w:t>
      </w:r>
      <w:r w:rsidR="002E7D69" w:rsidRPr="002E7D69">
        <w:rPr>
          <w:rFonts w:ascii="Times New Roman" w:hAnsi="Times New Roman" w:cs="Times New Roman"/>
          <w:b/>
          <w:noProof/>
          <w:sz w:val="24"/>
          <w:szCs w:val="24"/>
          <w:lang w:eastAsia="ru-RU"/>
        </w:rPr>
        <w:t>Похождения жука-носорога</w:t>
      </w:r>
      <w:r w:rsidR="002E7D69" w:rsidRPr="002E7D69">
        <w:rPr>
          <w:rFonts w:ascii="Times New Roman" w:hAnsi="Times New Roman" w:cs="Times New Roman"/>
          <w:noProof/>
          <w:sz w:val="24"/>
          <w:szCs w:val="24"/>
          <w:lang w:eastAsia="ru-RU"/>
        </w:rPr>
        <w:t xml:space="preserve"> : с</w:t>
      </w:r>
      <w:r w:rsidR="002E7D69" w:rsidRPr="002E7D69">
        <w:rPr>
          <w:rFonts w:ascii="Times New Roman" w:hAnsi="Times New Roman" w:cs="Times New Roman"/>
          <w:noProof/>
          <w:sz w:val="24"/>
          <w:szCs w:val="24"/>
          <w:lang w:eastAsia="ru-RU"/>
        </w:rPr>
        <w:t xml:space="preserve">казки и рассказы / Паустовский Константин Георгиевич. - Москва : Стрекоза Пресс, 2001. - 160 с. - (Классика детям). - Текст : непосредственный. </w:t>
      </w:r>
      <w:r w:rsidR="002E7D69" w:rsidRPr="002E7D69">
        <w:rPr>
          <w:rFonts w:ascii="Times New Roman" w:hAnsi="Times New Roman" w:cs="Times New Roman"/>
          <w:noProof/>
          <w:sz w:val="24"/>
          <w:szCs w:val="24"/>
          <w:lang w:eastAsia="ru-RU"/>
        </w:rPr>
        <w:t>– 6+.</w:t>
      </w:r>
    </w:p>
    <w:p w:rsidR="002E7D69" w:rsidRPr="002E7D69" w:rsidRDefault="00521C98" w:rsidP="00521C98">
      <w:pPr>
        <w:ind w:firstLine="397"/>
        <w:jc w:val="both"/>
        <w:rPr>
          <w:rFonts w:ascii="Times New Roman" w:hAnsi="Times New Roman" w:cs="Times New Roman"/>
          <w:sz w:val="24"/>
          <w:szCs w:val="24"/>
        </w:rPr>
      </w:pPr>
      <w:r w:rsidRPr="00521C98">
        <w:rPr>
          <w:rFonts w:ascii="Times New Roman" w:hAnsi="Times New Roman" w:cs="Times New Roman"/>
          <w:sz w:val="24"/>
          <w:szCs w:val="24"/>
        </w:rPr>
        <w:t xml:space="preserve"> </w:t>
      </w:r>
      <w:r w:rsidR="002E7D69" w:rsidRPr="002E7D69">
        <w:rPr>
          <w:rFonts w:ascii="Times New Roman" w:hAnsi="Times New Roman" w:cs="Times New Roman"/>
          <w:sz w:val="24"/>
          <w:szCs w:val="24"/>
        </w:rPr>
        <w:t xml:space="preserve">Когда Пётр Терентьев уходил из деревни на войну, его маленький сын Стёпа подарил отцу старого жука-носорога на память о себе. И на фронте жук стал солдату настоящим товарищем. Вдали от родной земли он стал совсем ручным и жил в сумке от </w:t>
      </w:r>
      <w:r w:rsidR="002E7D69" w:rsidRPr="002E7D69">
        <w:rPr>
          <w:rFonts w:ascii="Times New Roman" w:hAnsi="Times New Roman" w:cs="Times New Roman"/>
          <w:sz w:val="24"/>
          <w:szCs w:val="24"/>
        </w:rPr>
        <w:lastRenderedPageBreak/>
        <w:t>противогаза. Вместе с солдатами жук стойко перенес все тяготы войны - ходил в атаку, сидел в окопах и даже побывал с Петром в госпитале. Удивительно, но жук не только остался цел и невредим, но и спас своему хозяину жизнь. С налета ударив врага в глаз, он уберег Петра от неминуемой пули. Но вот война закончилась, Пётр и храбрый жук-носорог вернулись домой. Отец и сын отпустили жука на волю, от души поблагодарив его за верность и дружбу.</w:t>
      </w:r>
    </w:p>
    <w:p w:rsidR="00DE6C59" w:rsidRDefault="009630E0" w:rsidP="000F64CB">
      <w:pPr>
        <w:spacing w:line="240" w:lineRule="auto"/>
        <w:jc w:val="both"/>
        <w:rPr>
          <w:rFonts w:ascii="Times New Roman" w:hAnsi="Times New Roman" w:cs="Times New Roman"/>
          <w:szCs w:val="24"/>
        </w:rPr>
      </w:pPr>
      <w:r w:rsidRPr="00CD269E">
        <w:rPr>
          <w:rFonts w:ascii="Times New Roman" w:hAnsi="Times New Roman" w:cs="Times New Roman"/>
          <w:szCs w:val="24"/>
        </w:rPr>
        <w:t>Центральная межпо</w:t>
      </w:r>
      <w:r w:rsidR="005F600E" w:rsidRPr="00CD269E">
        <w:rPr>
          <w:rFonts w:ascii="Times New Roman" w:hAnsi="Times New Roman" w:cs="Times New Roman"/>
          <w:szCs w:val="24"/>
        </w:rPr>
        <w:t>селенческая библиот</w:t>
      </w:r>
      <w:r w:rsidRPr="00CD269E">
        <w:rPr>
          <w:rFonts w:ascii="Times New Roman" w:hAnsi="Times New Roman" w:cs="Times New Roman"/>
          <w:szCs w:val="24"/>
        </w:rPr>
        <w:t xml:space="preserve">ека ждёт вас </w:t>
      </w:r>
      <w:r w:rsidRPr="00CD269E">
        <w:rPr>
          <w:rFonts w:ascii="Times New Roman" w:hAnsi="Times New Roman" w:cs="Times New Roman"/>
          <w:b/>
          <w:szCs w:val="24"/>
        </w:rPr>
        <w:t>по адресу</w:t>
      </w:r>
      <w:r w:rsidRPr="00CD269E">
        <w:rPr>
          <w:rFonts w:ascii="Times New Roman" w:hAnsi="Times New Roman" w:cs="Times New Roman"/>
          <w:szCs w:val="24"/>
        </w:rPr>
        <w:t xml:space="preserve">: </w:t>
      </w:r>
      <w:r w:rsidR="00163C7C" w:rsidRPr="00CD269E">
        <w:rPr>
          <w:rFonts w:ascii="Times New Roman" w:hAnsi="Times New Roman" w:cs="Times New Roman"/>
          <w:szCs w:val="24"/>
        </w:rPr>
        <w:t xml:space="preserve"> </w:t>
      </w:r>
      <w:r w:rsidRPr="00CD269E">
        <w:rPr>
          <w:rFonts w:ascii="Times New Roman" w:hAnsi="Times New Roman" w:cs="Times New Roman"/>
          <w:szCs w:val="24"/>
        </w:rPr>
        <w:t xml:space="preserve">с. Приволжье, ул. Мира, дом </w:t>
      </w:r>
      <w:r w:rsidR="001F43A6" w:rsidRPr="00CD269E">
        <w:rPr>
          <w:rFonts w:ascii="Times New Roman" w:hAnsi="Times New Roman" w:cs="Times New Roman"/>
          <w:szCs w:val="24"/>
        </w:rPr>
        <w:t>0</w:t>
      </w:r>
      <w:r w:rsidRPr="00CD269E">
        <w:rPr>
          <w:rFonts w:ascii="Times New Roman" w:hAnsi="Times New Roman" w:cs="Times New Roman"/>
          <w:szCs w:val="24"/>
        </w:rPr>
        <w:t>11, первый этаж, левое крыло.</w:t>
      </w:r>
      <w:r w:rsidR="00DE6C59">
        <w:rPr>
          <w:rFonts w:ascii="Times New Roman" w:hAnsi="Times New Roman" w:cs="Times New Roman"/>
          <w:szCs w:val="24"/>
        </w:rPr>
        <w:t xml:space="preserve"> </w:t>
      </w:r>
    </w:p>
    <w:p w:rsidR="00521C98" w:rsidRDefault="00521C98" w:rsidP="00DE6C59">
      <w:pPr>
        <w:pStyle w:val="ac"/>
        <w:rPr>
          <w:rFonts w:ascii="Times New Roman" w:hAnsi="Times New Roman" w:cs="Times New Roman"/>
          <w:b/>
        </w:rPr>
      </w:pPr>
    </w:p>
    <w:p w:rsidR="006B3439" w:rsidRPr="00DE6C59" w:rsidRDefault="009630E0" w:rsidP="00DE6C59">
      <w:pPr>
        <w:pStyle w:val="ac"/>
        <w:rPr>
          <w:rFonts w:ascii="Times New Roman" w:hAnsi="Times New Roman" w:cs="Times New Roman"/>
          <w:b/>
        </w:rPr>
      </w:pPr>
      <w:r w:rsidRPr="00DE6C59">
        <w:rPr>
          <w:rFonts w:ascii="Times New Roman" w:hAnsi="Times New Roman" w:cs="Times New Roman"/>
          <w:b/>
        </w:rPr>
        <w:t>Мы работаем:</w:t>
      </w:r>
      <w:r w:rsidR="0046389D" w:rsidRPr="00DE6C59">
        <w:rPr>
          <w:rFonts w:ascii="Times New Roman" w:hAnsi="Times New Roman" w:cs="Times New Roman"/>
          <w:b/>
        </w:rPr>
        <w:t xml:space="preserve"> </w:t>
      </w:r>
    </w:p>
    <w:p w:rsidR="006B3439" w:rsidRPr="00DE6C59" w:rsidRDefault="009630E0" w:rsidP="00DE6C59">
      <w:pPr>
        <w:pStyle w:val="ac"/>
        <w:rPr>
          <w:rFonts w:ascii="Times New Roman" w:hAnsi="Times New Roman" w:cs="Times New Roman"/>
        </w:rPr>
      </w:pPr>
      <w:r w:rsidRPr="00DE6C59">
        <w:rPr>
          <w:rFonts w:ascii="Times New Roman" w:hAnsi="Times New Roman" w:cs="Times New Roman"/>
        </w:rPr>
        <w:t>Пн-Пт с 9.00 до 18.00, без перерыва на обед</w:t>
      </w:r>
      <w:r w:rsidR="0046389D" w:rsidRPr="00DE6C59">
        <w:rPr>
          <w:rFonts w:ascii="Times New Roman" w:hAnsi="Times New Roman" w:cs="Times New Roman"/>
        </w:rPr>
        <w:t xml:space="preserve"> </w:t>
      </w:r>
      <w:r w:rsidRPr="00DE6C59">
        <w:rPr>
          <w:rFonts w:ascii="Times New Roman" w:hAnsi="Times New Roman" w:cs="Times New Roman"/>
        </w:rPr>
        <w:t>Сб с 9.00 до 16.00, без перерыва на обед</w:t>
      </w:r>
    </w:p>
    <w:p w:rsidR="009630E0" w:rsidRPr="00DE6C59" w:rsidRDefault="009630E0" w:rsidP="00DE6C59">
      <w:pPr>
        <w:pStyle w:val="ac"/>
        <w:rPr>
          <w:rFonts w:ascii="Times New Roman" w:hAnsi="Times New Roman" w:cs="Times New Roman"/>
        </w:rPr>
      </w:pPr>
      <w:r w:rsidRPr="00DE6C59">
        <w:rPr>
          <w:rFonts w:ascii="Times New Roman" w:hAnsi="Times New Roman" w:cs="Times New Roman"/>
        </w:rPr>
        <w:t>Вс - выходной</w:t>
      </w:r>
    </w:p>
    <w:p w:rsidR="00271233" w:rsidRPr="00DE6C59" w:rsidRDefault="009630E0" w:rsidP="00DE6C59">
      <w:pPr>
        <w:pStyle w:val="ac"/>
        <w:rPr>
          <w:rFonts w:ascii="Times New Roman" w:hAnsi="Times New Roman" w:cs="Times New Roman"/>
        </w:rPr>
      </w:pPr>
      <w:r w:rsidRPr="00DE6C59">
        <w:rPr>
          <w:rFonts w:ascii="Times New Roman" w:hAnsi="Times New Roman" w:cs="Times New Roman"/>
        </w:rPr>
        <w:t>Последняя пятница месяца —</w:t>
      </w:r>
      <w:r w:rsidR="00564773" w:rsidRPr="00DE6C59">
        <w:rPr>
          <w:rFonts w:ascii="Times New Roman" w:hAnsi="Times New Roman" w:cs="Times New Roman"/>
        </w:rPr>
        <w:t xml:space="preserve"> </w:t>
      </w:r>
      <w:r w:rsidRPr="00DE6C59">
        <w:rPr>
          <w:rFonts w:ascii="Times New Roman" w:hAnsi="Times New Roman" w:cs="Times New Roman"/>
        </w:rPr>
        <w:t>санитарный день.</w:t>
      </w:r>
      <w:r w:rsidR="00163C7C" w:rsidRPr="00DE6C59">
        <w:rPr>
          <w:rFonts w:ascii="Times New Roman" w:hAnsi="Times New Roman" w:cs="Times New Roman"/>
        </w:rPr>
        <w:t xml:space="preserve"> </w:t>
      </w:r>
    </w:p>
    <w:p w:rsidR="00AE4394" w:rsidRDefault="00AE4394" w:rsidP="008F21AA">
      <w:pPr>
        <w:pStyle w:val="ac"/>
        <w:ind w:firstLine="397"/>
        <w:contextualSpacing/>
        <w:rPr>
          <w:rFonts w:ascii="Times New Roman" w:hAnsi="Times New Roman" w:cs="Times New Roman"/>
          <w:szCs w:val="24"/>
        </w:rPr>
      </w:pPr>
    </w:p>
    <w:p w:rsidR="00521C98" w:rsidRDefault="00521C98" w:rsidP="008F21AA">
      <w:pPr>
        <w:pStyle w:val="ac"/>
        <w:ind w:firstLine="397"/>
        <w:contextualSpacing/>
        <w:rPr>
          <w:rFonts w:ascii="Times New Roman" w:hAnsi="Times New Roman" w:cs="Times New Roman"/>
          <w:szCs w:val="24"/>
        </w:rPr>
      </w:pPr>
    </w:p>
    <w:p w:rsidR="00703934" w:rsidRPr="00CD269E" w:rsidRDefault="00703934" w:rsidP="008F21AA">
      <w:pPr>
        <w:pStyle w:val="ac"/>
        <w:ind w:firstLine="397"/>
        <w:contextualSpacing/>
        <w:rPr>
          <w:rFonts w:ascii="Times New Roman" w:hAnsi="Times New Roman" w:cs="Times New Roman"/>
          <w:b/>
          <w:szCs w:val="24"/>
        </w:rPr>
      </w:pPr>
      <w:r w:rsidRPr="00CD269E">
        <w:rPr>
          <w:rFonts w:ascii="Times New Roman" w:hAnsi="Times New Roman" w:cs="Times New Roman"/>
          <w:szCs w:val="24"/>
        </w:rPr>
        <w:t>Наши координаты в интернете: http://</w:t>
      </w:r>
      <w:r w:rsidRPr="00CD269E">
        <w:rPr>
          <w:rFonts w:ascii="Times New Roman" w:hAnsi="Times New Roman" w:cs="Times New Roman"/>
          <w:b/>
          <w:szCs w:val="24"/>
        </w:rPr>
        <w:t>www.kniga-na-volge.ru</w:t>
      </w:r>
    </w:p>
    <w:p w:rsidR="00AE4394" w:rsidRDefault="00AE4394" w:rsidP="008F21AA">
      <w:pPr>
        <w:pStyle w:val="ac"/>
        <w:ind w:firstLine="397"/>
        <w:contextualSpacing/>
        <w:jc w:val="both"/>
        <w:rPr>
          <w:rFonts w:ascii="Times New Roman" w:hAnsi="Times New Roman" w:cs="Times New Roman"/>
          <w:szCs w:val="24"/>
        </w:rPr>
      </w:pPr>
    </w:p>
    <w:p w:rsidR="00AE4394" w:rsidRDefault="00AE4394" w:rsidP="008F21AA">
      <w:pPr>
        <w:pStyle w:val="ac"/>
        <w:ind w:firstLine="397"/>
        <w:contextualSpacing/>
        <w:jc w:val="both"/>
        <w:rPr>
          <w:rFonts w:ascii="Times New Roman" w:hAnsi="Times New Roman" w:cs="Times New Roman"/>
          <w:szCs w:val="24"/>
        </w:rPr>
      </w:pPr>
    </w:p>
    <w:p w:rsidR="00AE4394" w:rsidRDefault="00AE4394" w:rsidP="008F21AA">
      <w:pPr>
        <w:pStyle w:val="ac"/>
        <w:ind w:firstLine="397"/>
        <w:contextualSpacing/>
        <w:jc w:val="both"/>
        <w:rPr>
          <w:rFonts w:ascii="Times New Roman" w:hAnsi="Times New Roman" w:cs="Times New Roman"/>
          <w:szCs w:val="24"/>
        </w:rPr>
      </w:pPr>
    </w:p>
    <w:p w:rsidR="00AE4394" w:rsidRDefault="00AE4394" w:rsidP="008F21AA">
      <w:pPr>
        <w:pStyle w:val="ac"/>
        <w:ind w:firstLine="397"/>
        <w:contextualSpacing/>
        <w:jc w:val="both"/>
        <w:rPr>
          <w:rFonts w:ascii="Times New Roman" w:hAnsi="Times New Roman" w:cs="Times New Roman"/>
          <w:szCs w:val="24"/>
        </w:rPr>
      </w:pPr>
    </w:p>
    <w:p w:rsidR="00521C98" w:rsidRDefault="00521C98" w:rsidP="008F21AA">
      <w:pPr>
        <w:pStyle w:val="ac"/>
        <w:ind w:firstLine="397"/>
        <w:contextualSpacing/>
        <w:jc w:val="both"/>
        <w:rPr>
          <w:rFonts w:ascii="Times New Roman" w:hAnsi="Times New Roman" w:cs="Times New Roman"/>
          <w:szCs w:val="24"/>
        </w:rPr>
      </w:pPr>
    </w:p>
    <w:p w:rsidR="00521C98" w:rsidRDefault="00521C98" w:rsidP="008F21AA">
      <w:pPr>
        <w:pStyle w:val="ac"/>
        <w:ind w:firstLine="397"/>
        <w:contextualSpacing/>
        <w:jc w:val="both"/>
        <w:rPr>
          <w:rFonts w:ascii="Times New Roman" w:hAnsi="Times New Roman" w:cs="Times New Roman"/>
          <w:szCs w:val="24"/>
        </w:rPr>
      </w:pPr>
    </w:p>
    <w:p w:rsidR="00DF61CB" w:rsidRPr="00CD269E" w:rsidRDefault="000B7E85" w:rsidP="008F21AA">
      <w:pPr>
        <w:pStyle w:val="ac"/>
        <w:ind w:firstLine="397"/>
        <w:contextualSpacing/>
        <w:jc w:val="both"/>
        <w:rPr>
          <w:rFonts w:ascii="Times New Roman" w:hAnsi="Times New Roman" w:cs="Times New Roman"/>
          <w:szCs w:val="24"/>
        </w:rPr>
      </w:pPr>
      <w:r w:rsidRPr="00CD269E">
        <w:rPr>
          <w:rFonts w:ascii="Times New Roman" w:hAnsi="Times New Roman" w:cs="Times New Roman"/>
          <w:szCs w:val="24"/>
        </w:rPr>
        <w:t>«</w:t>
      </w:r>
      <w:r w:rsidR="00A5047B">
        <w:rPr>
          <w:rFonts w:ascii="Times New Roman" w:hAnsi="Times New Roman" w:cs="Times New Roman"/>
          <w:szCs w:val="24"/>
        </w:rPr>
        <w:t>О войне расскажет книга</w:t>
      </w:r>
      <w:r w:rsidR="003127BF">
        <w:rPr>
          <w:rFonts w:ascii="Times New Roman" w:hAnsi="Times New Roman" w:cs="Times New Roman"/>
          <w:szCs w:val="24"/>
        </w:rPr>
        <w:t>»</w:t>
      </w:r>
      <w:r w:rsidR="00D3048A" w:rsidRPr="00CD269E">
        <w:rPr>
          <w:rFonts w:ascii="Times New Roman" w:hAnsi="Times New Roman" w:cs="Times New Roman"/>
          <w:szCs w:val="24"/>
        </w:rPr>
        <w:t>:  рекомендательный список /  МБУ «ЦБС»</w:t>
      </w:r>
      <w:r w:rsidR="00932087" w:rsidRPr="00CD269E">
        <w:rPr>
          <w:rFonts w:ascii="Times New Roman" w:hAnsi="Times New Roman" w:cs="Times New Roman"/>
          <w:szCs w:val="24"/>
        </w:rPr>
        <w:t xml:space="preserve"> ; </w:t>
      </w:r>
      <w:r w:rsidR="00A5047B">
        <w:rPr>
          <w:rFonts w:ascii="Times New Roman" w:hAnsi="Times New Roman" w:cs="Times New Roman"/>
          <w:szCs w:val="24"/>
        </w:rPr>
        <w:t>с</w:t>
      </w:r>
      <w:r w:rsidR="00932087" w:rsidRPr="00CD269E">
        <w:rPr>
          <w:rFonts w:ascii="Times New Roman" w:hAnsi="Times New Roman" w:cs="Times New Roman"/>
          <w:szCs w:val="24"/>
        </w:rPr>
        <w:t>оставитель Н.</w:t>
      </w:r>
      <w:r w:rsidR="00C202A5" w:rsidRPr="00CD269E">
        <w:rPr>
          <w:rFonts w:ascii="Times New Roman" w:hAnsi="Times New Roman" w:cs="Times New Roman"/>
          <w:szCs w:val="24"/>
        </w:rPr>
        <w:t xml:space="preserve"> </w:t>
      </w:r>
      <w:r w:rsidR="00932087" w:rsidRPr="00CD269E">
        <w:rPr>
          <w:rFonts w:ascii="Times New Roman" w:hAnsi="Times New Roman" w:cs="Times New Roman"/>
          <w:szCs w:val="24"/>
        </w:rPr>
        <w:t xml:space="preserve">Е. Никитина. - Приволжье </w:t>
      </w:r>
      <w:r w:rsidR="00EF544D">
        <w:rPr>
          <w:rFonts w:ascii="Times New Roman" w:hAnsi="Times New Roman" w:cs="Times New Roman"/>
          <w:szCs w:val="24"/>
        </w:rPr>
        <w:t xml:space="preserve"> : [б.и.], 2022</w:t>
      </w:r>
      <w:r w:rsidR="00564773" w:rsidRPr="00CD269E">
        <w:rPr>
          <w:rFonts w:ascii="Times New Roman" w:hAnsi="Times New Roman" w:cs="Times New Roman"/>
          <w:szCs w:val="24"/>
        </w:rPr>
        <w:t>. -  6</w:t>
      </w:r>
      <w:r w:rsidR="00AE7D71" w:rsidRPr="00CD269E">
        <w:rPr>
          <w:rFonts w:ascii="Times New Roman" w:hAnsi="Times New Roman" w:cs="Times New Roman"/>
          <w:szCs w:val="24"/>
        </w:rPr>
        <w:t xml:space="preserve"> с.</w:t>
      </w:r>
      <w:r w:rsidR="00CE13D8" w:rsidRPr="00CD269E">
        <w:rPr>
          <w:rFonts w:ascii="Times New Roman" w:hAnsi="Times New Roman" w:cs="Times New Roman"/>
          <w:szCs w:val="24"/>
        </w:rPr>
        <w:t xml:space="preserve"> – Текст : </w:t>
      </w:r>
      <w:r w:rsidR="00503D9A" w:rsidRPr="00CD269E">
        <w:rPr>
          <w:rFonts w:ascii="Times New Roman" w:hAnsi="Times New Roman" w:cs="Times New Roman"/>
          <w:szCs w:val="24"/>
        </w:rPr>
        <w:t>н</w:t>
      </w:r>
      <w:r w:rsidR="00B3091D" w:rsidRPr="00CD269E">
        <w:rPr>
          <w:rFonts w:ascii="Times New Roman" w:hAnsi="Times New Roman" w:cs="Times New Roman"/>
          <w:szCs w:val="24"/>
        </w:rPr>
        <w:t xml:space="preserve">епосредственный. – </w:t>
      </w:r>
      <w:r w:rsidR="00131423">
        <w:rPr>
          <w:rFonts w:ascii="Times New Roman" w:hAnsi="Times New Roman" w:cs="Times New Roman"/>
          <w:b/>
          <w:szCs w:val="24"/>
        </w:rPr>
        <w:t>6</w:t>
      </w:r>
      <w:r w:rsidR="00CE13D8" w:rsidRPr="00CD269E">
        <w:rPr>
          <w:rFonts w:ascii="Times New Roman" w:hAnsi="Times New Roman" w:cs="Times New Roman"/>
          <w:b/>
          <w:szCs w:val="24"/>
        </w:rPr>
        <w:t xml:space="preserve"> +</w:t>
      </w:r>
    </w:p>
    <w:p w:rsidR="00AE4394" w:rsidRDefault="00AE4394" w:rsidP="008F21AA">
      <w:pPr>
        <w:spacing w:line="240" w:lineRule="auto"/>
        <w:ind w:firstLine="397"/>
        <w:contextualSpacing/>
        <w:rPr>
          <w:rFonts w:ascii="Times New Roman" w:hAnsi="Times New Roman" w:cs="Times New Roman"/>
          <w:szCs w:val="24"/>
        </w:rPr>
      </w:pPr>
    </w:p>
    <w:p w:rsidR="00DF61CB" w:rsidRPr="00CD269E" w:rsidRDefault="00400241" w:rsidP="008F21AA">
      <w:pPr>
        <w:spacing w:line="240" w:lineRule="auto"/>
        <w:ind w:firstLine="397"/>
        <w:contextualSpacing/>
        <w:rPr>
          <w:rFonts w:ascii="Times New Roman" w:hAnsi="Times New Roman" w:cs="Times New Roman"/>
          <w:szCs w:val="24"/>
        </w:rPr>
      </w:pPr>
      <w:r w:rsidRPr="00CD269E">
        <w:rPr>
          <w:rFonts w:ascii="Times New Roman" w:hAnsi="Times New Roman" w:cs="Times New Roman"/>
          <w:szCs w:val="24"/>
        </w:rPr>
        <w:t>© Н.Е. Никитина</w:t>
      </w:r>
    </w:p>
    <w:p w:rsidR="00AE4394" w:rsidRDefault="00AE4394" w:rsidP="008F21AA">
      <w:pPr>
        <w:pStyle w:val="ac"/>
        <w:ind w:firstLine="397"/>
        <w:contextualSpacing/>
        <w:jc w:val="center"/>
        <w:rPr>
          <w:rFonts w:ascii="Times New Roman" w:hAnsi="Times New Roman" w:cs="Times New Roman"/>
          <w:sz w:val="24"/>
          <w:szCs w:val="24"/>
        </w:rPr>
      </w:pPr>
    </w:p>
    <w:p w:rsidR="00382E38" w:rsidRDefault="00BD4F5D" w:rsidP="008F21AA">
      <w:pPr>
        <w:pStyle w:val="ac"/>
        <w:ind w:firstLine="397"/>
        <w:contextualSpacing/>
        <w:jc w:val="center"/>
        <w:rPr>
          <w:rFonts w:ascii="Times New Roman" w:hAnsi="Times New Roman" w:cs="Times New Roman"/>
          <w:sz w:val="24"/>
          <w:szCs w:val="24"/>
        </w:rPr>
      </w:pPr>
      <w:r w:rsidRPr="00382E38">
        <w:rPr>
          <w:rFonts w:ascii="Times New Roman" w:hAnsi="Times New Roman" w:cs="Times New Roman"/>
          <w:sz w:val="24"/>
          <w:szCs w:val="24"/>
        </w:rPr>
        <w:lastRenderedPageBreak/>
        <w:t>М</w:t>
      </w:r>
      <w:r w:rsidR="003A4311" w:rsidRPr="00382E38">
        <w:rPr>
          <w:rFonts w:ascii="Times New Roman" w:hAnsi="Times New Roman" w:cs="Times New Roman"/>
          <w:sz w:val="24"/>
          <w:szCs w:val="24"/>
        </w:rPr>
        <w:t>униципальное бюджетное учреждение муниципального района Приволжский</w:t>
      </w:r>
      <w:r w:rsidR="00424414">
        <w:rPr>
          <w:rFonts w:ascii="Times New Roman" w:hAnsi="Times New Roman" w:cs="Times New Roman"/>
          <w:sz w:val="24"/>
          <w:szCs w:val="24"/>
        </w:rPr>
        <w:t xml:space="preserve"> </w:t>
      </w:r>
      <w:r w:rsidR="003A4311" w:rsidRPr="00382E38">
        <w:rPr>
          <w:rFonts w:ascii="Times New Roman" w:hAnsi="Times New Roman" w:cs="Times New Roman"/>
          <w:sz w:val="24"/>
          <w:szCs w:val="24"/>
        </w:rPr>
        <w:t>Самарской области</w:t>
      </w:r>
    </w:p>
    <w:p w:rsidR="00F6749E" w:rsidRPr="00382E38" w:rsidRDefault="003A4311" w:rsidP="008F21AA">
      <w:pPr>
        <w:pStyle w:val="ac"/>
        <w:ind w:firstLine="397"/>
        <w:contextualSpacing/>
        <w:jc w:val="center"/>
        <w:rPr>
          <w:rFonts w:ascii="Times New Roman" w:hAnsi="Times New Roman" w:cs="Times New Roman"/>
          <w:sz w:val="24"/>
          <w:szCs w:val="24"/>
        </w:rPr>
      </w:pPr>
      <w:r w:rsidRPr="00382E38">
        <w:rPr>
          <w:rFonts w:ascii="Times New Roman" w:hAnsi="Times New Roman" w:cs="Times New Roman"/>
          <w:sz w:val="24"/>
          <w:szCs w:val="24"/>
        </w:rPr>
        <w:t xml:space="preserve">«Централизованная библиотечная </w:t>
      </w:r>
      <w:r w:rsidR="00424414">
        <w:rPr>
          <w:rFonts w:ascii="Times New Roman" w:hAnsi="Times New Roman" w:cs="Times New Roman"/>
          <w:sz w:val="24"/>
          <w:szCs w:val="24"/>
        </w:rPr>
        <w:t>с</w:t>
      </w:r>
      <w:r w:rsidRPr="00382E38">
        <w:rPr>
          <w:rFonts w:ascii="Times New Roman" w:hAnsi="Times New Roman" w:cs="Times New Roman"/>
          <w:sz w:val="24"/>
          <w:szCs w:val="24"/>
        </w:rPr>
        <w:t>истема</w:t>
      </w:r>
      <w:r w:rsidR="00D3048A" w:rsidRPr="00382E38">
        <w:rPr>
          <w:rFonts w:ascii="Times New Roman" w:hAnsi="Times New Roman" w:cs="Times New Roman"/>
          <w:sz w:val="24"/>
          <w:szCs w:val="24"/>
        </w:rPr>
        <w:t>»</w:t>
      </w:r>
    </w:p>
    <w:p w:rsidR="00424414" w:rsidRPr="00B527CB" w:rsidRDefault="00521C98" w:rsidP="00424414">
      <w:pPr>
        <w:pStyle w:val="ac"/>
        <w:ind w:firstLine="397"/>
        <w:contextualSpacing/>
        <w:jc w:val="right"/>
        <w:rPr>
          <w:rFonts w:ascii="Arial Black" w:hAnsi="Arial Black" w:cs="Times New Roman"/>
          <w:b/>
          <w:sz w:val="36"/>
          <w:szCs w:val="24"/>
        </w:rPr>
      </w:pPr>
      <w:r>
        <w:rPr>
          <w:rFonts w:ascii="Times New Roman" w:hAnsi="Times New Roman" w:cs="Times New Roman"/>
          <w:noProof/>
          <w:sz w:val="24"/>
          <w:lang w:eastAsia="ru-RU"/>
        </w:rPr>
        <w:drawing>
          <wp:anchor distT="0" distB="0" distL="114300" distR="114300" simplePos="0" relativeHeight="251604480" behindDoc="1" locked="0" layoutInCell="1" allowOverlap="1" wp14:anchorId="44148A1D" wp14:editId="63035ABE">
            <wp:simplePos x="0" y="0"/>
            <wp:positionH relativeFrom="column">
              <wp:posOffset>7071</wp:posOffset>
            </wp:positionH>
            <wp:positionV relativeFrom="paragraph">
              <wp:posOffset>398643</wp:posOffset>
            </wp:positionV>
            <wp:extent cx="3032125" cy="1089025"/>
            <wp:effectExtent l="19050" t="0" r="0" b="0"/>
            <wp:wrapSquare wrapText="bothSides"/>
            <wp:docPr id="1" name="Рисунок 1" descr="C:\Users\NATASHA\Desktop\1614631288_58-p-fon-georgievskoi-lenti-dlya-fotoshopa-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SHA\Desktop\1614631288_58-p-fon-georgievskoi-lenti-dlya-fotoshopa-72.jpg"/>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3032125" cy="1089025"/>
                    </a:xfrm>
                    <a:prstGeom prst="rect">
                      <a:avLst/>
                    </a:prstGeom>
                    <a:noFill/>
                    <a:ln w="9525">
                      <a:noFill/>
                      <a:miter lim="800000"/>
                      <a:headEnd/>
                      <a:tailEnd/>
                    </a:ln>
                  </pic:spPr>
                </pic:pic>
              </a:graphicData>
            </a:graphic>
          </wp:anchor>
        </w:drawing>
      </w:r>
      <w:r w:rsidR="00424414" w:rsidRPr="00B527CB">
        <w:rPr>
          <w:rFonts w:ascii="Arial Black" w:hAnsi="Arial Black" w:cs="Times New Roman"/>
          <w:b/>
          <w:sz w:val="36"/>
          <w:szCs w:val="24"/>
        </w:rPr>
        <w:t>6+</w:t>
      </w:r>
    </w:p>
    <w:p w:rsidR="00E21924" w:rsidRDefault="00E21924" w:rsidP="008F21AA">
      <w:pPr>
        <w:pStyle w:val="ac"/>
        <w:ind w:firstLine="397"/>
        <w:contextualSpacing/>
        <w:jc w:val="right"/>
        <w:rPr>
          <w:rFonts w:ascii="Times New Roman" w:hAnsi="Times New Roman" w:cs="Times New Roman"/>
          <w:szCs w:val="24"/>
        </w:rPr>
      </w:pPr>
    </w:p>
    <w:p w:rsidR="002A12EF" w:rsidRDefault="003571BE" w:rsidP="004C789E">
      <w:pPr>
        <w:spacing w:line="240" w:lineRule="auto"/>
        <w:contextualSpacing/>
        <w:jc w:val="center"/>
        <w:rPr>
          <w:rFonts w:ascii="Times New Roman" w:hAnsi="Times New Roman" w:cs="Times New Roman"/>
          <w:noProof/>
          <w:szCs w:val="24"/>
          <w:lang w:eastAsia="ru-RU"/>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14.7pt;margin-top:.05pt;width:266.15pt;height:130.15pt;z-index:-251658240" wrapcoords="11439 -248 6693 -248 5841 0 5780 3724 5902 6703 8397 7697 10891 7697 10891 13655 1278 14648 669 14648 669 21600 1460 21600 4685 21600 21722 19986 21783 14772 20748 14524 10830 13655 10891 7697 13264 7697 15820 6703 15820 3476 15576 2359 15333 1738 12352 -248 11439 -248" fillcolor="#c00000" strokecolor="#002060" strokeweight="2.25pt">
            <v:fill color2="fill darken(153)" focusposition=".5,.5" focussize="" method="linear sigma" focus="100%" type="gradientRadial"/>
            <v:shadow color="#868686"/>
            <v:textpath style="font-family:&quot;Arial Black&quot;;font-weight:bold;v-text-kern:t" trim="t" fitpath="t" string="О войне&#10; расскажет книга"/>
            <w10:wrap type="tight"/>
          </v:shape>
        </w:pict>
      </w:r>
    </w:p>
    <w:p w:rsidR="00CE50B4" w:rsidRPr="00CD269E" w:rsidRDefault="00CE50B4" w:rsidP="008F21AA">
      <w:pPr>
        <w:spacing w:line="240" w:lineRule="auto"/>
        <w:ind w:firstLine="397"/>
        <w:contextualSpacing/>
        <w:jc w:val="center"/>
        <w:rPr>
          <w:rFonts w:ascii="Times New Roman" w:hAnsi="Times New Roman" w:cs="Times New Roman"/>
          <w:szCs w:val="24"/>
        </w:rPr>
      </w:pPr>
    </w:p>
    <w:p w:rsidR="00DD087A" w:rsidRDefault="00DD087A" w:rsidP="008F21AA">
      <w:pPr>
        <w:spacing w:line="240" w:lineRule="auto"/>
        <w:ind w:firstLine="397"/>
        <w:contextualSpacing/>
        <w:jc w:val="center"/>
        <w:rPr>
          <w:rFonts w:ascii="Times New Roman" w:hAnsi="Times New Roman" w:cs="Times New Roman"/>
          <w:szCs w:val="24"/>
        </w:rPr>
      </w:pPr>
    </w:p>
    <w:p w:rsidR="00F2513F" w:rsidRDefault="00F2513F" w:rsidP="008F21AA">
      <w:pPr>
        <w:spacing w:line="240" w:lineRule="auto"/>
        <w:ind w:firstLine="397"/>
        <w:contextualSpacing/>
        <w:jc w:val="center"/>
        <w:rPr>
          <w:rFonts w:ascii="Times New Roman" w:hAnsi="Times New Roman" w:cs="Times New Roman"/>
          <w:szCs w:val="24"/>
        </w:rPr>
      </w:pPr>
    </w:p>
    <w:p w:rsidR="00F2513F" w:rsidRDefault="00F2513F" w:rsidP="008F21AA">
      <w:pPr>
        <w:spacing w:line="240" w:lineRule="auto"/>
        <w:ind w:firstLine="397"/>
        <w:contextualSpacing/>
        <w:jc w:val="center"/>
        <w:rPr>
          <w:rFonts w:ascii="Times New Roman" w:hAnsi="Times New Roman" w:cs="Times New Roman"/>
          <w:szCs w:val="24"/>
        </w:rPr>
      </w:pPr>
    </w:p>
    <w:p w:rsidR="00871537" w:rsidRDefault="00871537" w:rsidP="008F21AA">
      <w:pPr>
        <w:spacing w:line="240" w:lineRule="auto"/>
        <w:ind w:firstLine="397"/>
        <w:contextualSpacing/>
        <w:jc w:val="center"/>
        <w:rPr>
          <w:rFonts w:ascii="Times New Roman" w:hAnsi="Times New Roman" w:cs="Times New Roman"/>
          <w:szCs w:val="24"/>
        </w:rPr>
      </w:pPr>
    </w:p>
    <w:p w:rsidR="00871537" w:rsidRDefault="00871537" w:rsidP="008F21AA">
      <w:pPr>
        <w:spacing w:line="240" w:lineRule="auto"/>
        <w:ind w:firstLine="397"/>
        <w:contextualSpacing/>
        <w:jc w:val="center"/>
        <w:rPr>
          <w:rFonts w:ascii="Times New Roman" w:hAnsi="Times New Roman" w:cs="Times New Roman"/>
          <w:szCs w:val="24"/>
        </w:rPr>
      </w:pPr>
    </w:p>
    <w:p w:rsidR="00871537" w:rsidRDefault="00871537" w:rsidP="008F21AA">
      <w:pPr>
        <w:spacing w:line="240" w:lineRule="auto"/>
        <w:ind w:firstLine="397"/>
        <w:contextualSpacing/>
        <w:jc w:val="center"/>
        <w:rPr>
          <w:rFonts w:ascii="Times New Roman" w:hAnsi="Times New Roman" w:cs="Times New Roman"/>
          <w:szCs w:val="24"/>
        </w:rPr>
      </w:pPr>
    </w:p>
    <w:p w:rsidR="00871537" w:rsidRDefault="00871537" w:rsidP="008F21AA">
      <w:pPr>
        <w:spacing w:line="240" w:lineRule="auto"/>
        <w:ind w:firstLine="397"/>
        <w:contextualSpacing/>
        <w:jc w:val="center"/>
        <w:rPr>
          <w:rFonts w:ascii="Times New Roman" w:hAnsi="Times New Roman" w:cs="Times New Roman"/>
          <w:szCs w:val="24"/>
        </w:rPr>
      </w:pPr>
    </w:p>
    <w:p w:rsidR="00871537" w:rsidRDefault="000908B7" w:rsidP="008F21AA">
      <w:pPr>
        <w:spacing w:line="240" w:lineRule="auto"/>
        <w:ind w:firstLine="397"/>
        <w:contextualSpacing/>
        <w:jc w:val="center"/>
        <w:rPr>
          <w:rFonts w:ascii="Monotype Corsiva" w:hAnsi="Monotype Corsiva" w:cs="Times New Roman"/>
          <w:b/>
          <w:sz w:val="40"/>
          <w:szCs w:val="24"/>
        </w:rPr>
      </w:pPr>
      <w:r w:rsidRPr="00382E38">
        <w:rPr>
          <w:rFonts w:ascii="Monotype Corsiva" w:hAnsi="Monotype Corsiva" w:cs="Times New Roman"/>
          <w:b/>
          <w:sz w:val="40"/>
          <w:szCs w:val="24"/>
        </w:rPr>
        <w:t xml:space="preserve">Рекомендательный </w:t>
      </w:r>
      <w:r w:rsidR="00A5047B" w:rsidRPr="00382E38">
        <w:rPr>
          <w:rFonts w:ascii="Monotype Corsiva" w:hAnsi="Monotype Corsiva" w:cs="Times New Roman"/>
          <w:b/>
          <w:sz w:val="40"/>
          <w:szCs w:val="24"/>
        </w:rPr>
        <w:t xml:space="preserve">список </w:t>
      </w:r>
      <w:r w:rsidR="00A5047B">
        <w:rPr>
          <w:rFonts w:ascii="Monotype Corsiva" w:hAnsi="Monotype Corsiva" w:cs="Times New Roman"/>
          <w:b/>
          <w:sz w:val="40"/>
          <w:szCs w:val="24"/>
        </w:rPr>
        <w:t>литературы</w:t>
      </w:r>
      <w:r w:rsidR="00382E38">
        <w:rPr>
          <w:rFonts w:ascii="Monotype Corsiva" w:hAnsi="Monotype Corsiva" w:cs="Times New Roman"/>
          <w:b/>
          <w:sz w:val="40"/>
          <w:szCs w:val="24"/>
        </w:rPr>
        <w:t xml:space="preserve"> о </w:t>
      </w:r>
      <w:r w:rsidRPr="00382E38">
        <w:rPr>
          <w:rFonts w:ascii="Monotype Corsiva" w:hAnsi="Monotype Corsiva" w:cs="Times New Roman"/>
          <w:b/>
          <w:sz w:val="40"/>
          <w:szCs w:val="24"/>
        </w:rPr>
        <w:t>Великой Отечественной</w:t>
      </w:r>
      <w:r w:rsidR="00382E38" w:rsidRPr="00382E38">
        <w:rPr>
          <w:rFonts w:ascii="Monotype Corsiva" w:hAnsi="Monotype Corsiva" w:cs="Times New Roman"/>
          <w:b/>
          <w:sz w:val="40"/>
          <w:szCs w:val="24"/>
        </w:rPr>
        <w:t xml:space="preserve"> войне</w:t>
      </w:r>
      <w:r w:rsidR="00B22C91">
        <w:rPr>
          <w:rFonts w:ascii="Monotype Corsiva" w:hAnsi="Monotype Corsiva" w:cs="Times New Roman"/>
          <w:b/>
          <w:sz w:val="40"/>
          <w:szCs w:val="24"/>
        </w:rPr>
        <w:t xml:space="preserve"> для детей младшего школьного </w:t>
      </w:r>
      <w:r w:rsidR="002557C7">
        <w:rPr>
          <w:rFonts w:ascii="Monotype Corsiva" w:hAnsi="Monotype Corsiva" w:cs="Times New Roman"/>
          <w:b/>
          <w:sz w:val="40"/>
          <w:szCs w:val="24"/>
        </w:rPr>
        <w:t>возраста</w:t>
      </w:r>
    </w:p>
    <w:p w:rsidR="00871537" w:rsidRDefault="00871537" w:rsidP="008F21AA">
      <w:pPr>
        <w:spacing w:line="240" w:lineRule="auto"/>
        <w:ind w:firstLine="397"/>
        <w:contextualSpacing/>
        <w:jc w:val="center"/>
        <w:rPr>
          <w:rFonts w:ascii="Times New Roman" w:hAnsi="Times New Roman" w:cs="Times New Roman"/>
          <w:szCs w:val="24"/>
        </w:rPr>
      </w:pPr>
    </w:p>
    <w:p w:rsidR="00871537" w:rsidRDefault="00871537" w:rsidP="008F21AA">
      <w:pPr>
        <w:spacing w:line="240" w:lineRule="auto"/>
        <w:ind w:firstLine="397"/>
        <w:contextualSpacing/>
        <w:jc w:val="center"/>
        <w:rPr>
          <w:rFonts w:ascii="Times New Roman" w:hAnsi="Times New Roman" w:cs="Times New Roman"/>
          <w:szCs w:val="24"/>
        </w:rPr>
      </w:pPr>
    </w:p>
    <w:p w:rsidR="00E45D8A" w:rsidRPr="00382E38" w:rsidRDefault="009B2801" w:rsidP="008F21AA">
      <w:pPr>
        <w:spacing w:line="240" w:lineRule="auto"/>
        <w:ind w:firstLine="397"/>
        <w:contextualSpacing/>
        <w:jc w:val="center"/>
        <w:rPr>
          <w:rFonts w:ascii="Times New Roman" w:hAnsi="Times New Roman" w:cs="Times New Roman"/>
          <w:sz w:val="24"/>
          <w:szCs w:val="24"/>
        </w:rPr>
      </w:pPr>
      <w:bookmarkStart w:id="0" w:name="_GoBack"/>
      <w:bookmarkEnd w:id="0"/>
      <w:r w:rsidRPr="00382E38">
        <w:rPr>
          <w:rFonts w:ascii="Times New Roman" w:hAnsi="Times New Roman" w:cs="Times New Roman"/>
          <w:sz w:val="24"/>
          <w:szCs w:val="24"/>
        </w:rPr>
        <w:t>П</w:t>
      </w:r>
      <w:r w:rsidR="00EF544D" w:rsidRPr="00382E38">
        <w:rPr>
          <w:rFonts w:ascii="Times New Roman" w:hAnsi="Times New Roman" w:cs="Times New Roman"/>
          <w:sz w:val="24"/>
          <w:szCs w:val="24"/>
        </w:rPr>
        <w:t>риволжье 2022</w:t>
      </w:r>
      <w:r w:rsidR="005400CD" w:rsidRPr="00382E38">
        <w:rPr>
          <w:rFonts w:ascii="Times New Roman" w:hAnsi="Times New Roman" w:cs="Times New Roman"/>
          <w:sz w:val="24"/>
          <w:szCs w:val="24"/>
        </w:rPr>
        <w:t xml:space="preserve"> г.</w:t>
      </w:r>
    </w:p>
    <w:sectPr w:rsidR="00E45D8A" w:rsidRPr="00382E38" w:rsidSect="0001478B">
      <w:pgSz w:w="16838" w:h="11906" w:orient="landscape"/>
      <w:pgMar w:top="567" w:right="567" w:bottom="567" w:left="567" w:header="0" w:footer="567"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1BE" w:rsidRDefault="003571BE" w:rsidP="00906C8C">
      <w:pPr>
        <w:spacing w:after="0" w:line="240" w:lineRule="auto"/>
      </w:pPr>
      <w:r>
        <w:separator/>
      </w:r>
    </w:p>
  </w:endnote>
  <w:endnote w:type="continuationSeparator" w:id="0">
    <w:p w:rsidR="003571BE" w:rsidRDefault="003571BE" w:rsidP="00906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1BE" w:rsidRDefault="003571BE" w:rsidP="00906C8C">
      <w:pPr>
        <w:spacing w:after="0" w:line="240" w:lineRule="auto"/>
      </w:pPr>
      <w:r>
        <w:separator/>
      </w:r>
    </w:p>
  </w:footnote>
  <w:footnote w:type="continuationSeparator" w:id="0">
    <w:p w:rsidR="003571BE" w:rsidRDefault="003571BE" w:rsidP="00906C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documentProtection w:edit="readOnly" w:enforcement="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5D79"/>
    <w:rsid w:val="000013CD"/>
    <w:rsid w:val="00003842"/>
    <w:rsid w:val="00007979"/>
    <w:rsid w:val="000114DC"/>
    <w:rsid w:val="0001319D"/>
    <w:rsid w:val="0001478B"/>
    <w:rsid w:val="00014891"/>
    <w:rsid w:val="00027B62"/>
    <w:rsid w:val="00031B06"/>
    <w:rsid w:val="0004735F"/>
    <w:rsid w:val="00047546"/>
    <w:rsid w:val="00050924"/>
    <w:rsid w:val="0006708D"/>
    <w:rsid w:val="00081DB3"/>
    <w:rsid w:val="000908B7"/>
    <w:rsid w:val="000924BF"/>
    <w:rsid w:val="000A2A6D"/>
    <w:rsid w:val="000A34ED"/>
    <w:rsid w:val="000A629A"/>
    <w:rsid w:val="000A71CC"/>
    <w:rsid w:val="000B1166"/>
    <w:rsid w:val="000B301F"/>
    <w:rsid w:val="000B37FA"/>
    <w:rsid w:val="000B7E85"/>
    <w:rsid w:val="000C1E92"/>
    <w:rsid w:val="000D0964"/>
    <w:rsid w:val="000D27E9"/>
    <w:rsid w:val="000D3BC5"/>
    <w:rsid w:val="000D4B0B"/>
    <w:rsid w:val="000D7694"/>
    <w:rsid w:val="000E0886"/>
    <w:rsid w:val="000E52B2"/>
    <w:rsid w:val="000F6325"/>
    <w:rsid w:val="000F64CB"/>
    <w:rsid w:val="00100ABD"/>
    <w:rsid w:val="00102B47"/>
    <w:rsid w:val="001042E9"/>
    <w:rsid w:val="00110459"/>
    <w:rsid w:val="001210EE"/>
    <w:rsid w:val="00122D23"/>
    <w:rsid w:val="00122FA3"/>
    <w:rsid w:val="0012459C"/>
    <w:rsid w:val="0012463D"/>
    <w:rsid w:val="00131423"/>
    <w:rsid w:val="00134326"/>
    <w:rsid w:val="0013666E"/>
    <w:rsid w:val="001402F3"/>
    <w:rsid w:val="00141EEC"/>
    <w:rsid w:val="00143BB4"/>
    <w:rsid w:val="00150B6B"/>
    <w:rsid w:val="00156199"/>
    <w:rsid w:val="00163C7C"/>
    <w:rsid w:val="001649CB"/>
    <w:rsid w:val="00170122"/>
    <w:rsid w:val="001720B1"/>
    <w:rsid w:val="00175CDE"/>
    <w:rsid w:val="001801AE"/>
    <w:rsid w:val="00180AE2"/>
    <w:rsid w:val="00180BDC"/>
    <w:rsid w:val="001936D2"/>
    <w:rsid w:val="00193AB0"/>
    <w:rsid w:val="001A204B"/>
    <w:rsid w:val="001A3530"/>
    <w:rsid w:val="001B124A"/>
    <w:rsid w:val="001B1573"/>
    <w:rsid w:val="001B62ED"/>
    <w:rsid w:val="001B6432"/>
    <w:rsid w:val="001C1FE2"/>
    <w:rsid w:val="001D5AE8"/>
    <w:rsid w:val="001E28C8"/>
    <w:rsid w:val="001F43A6"/>
    <w:rsid w:val="0021127F"/>
    <w:rsid w:val="00223255"/>
    <w:rsid w:val="00226532"/>
    <w:rsid w:val="00237A06"/>
    <w:rsid w:val="00240BD5"/>
    <w:rsid w:val="00247984"/>
    <w:rsid w:val="00247E2B"/>
    <w:rsid w:val="00247FF1"/>
    <w:rsid w:val="002557C7"/>
    <w:rsid w:val="00255A54"/>
    <w:rsid w:val="00257675"/>
    <w:rsid w:val="00260023"/>
    <w:rsid w:val="00261094"/>
    <w:rsid w:val="00265290"/>
    <w:rsid w:val="0026565D"/>
    <w:rsid w:val="00267DF8"/>
    <w:rsid w:val="00271233"/>
    <w:rsid w:val="00274695"/>
    <w:rsid w:val="00281200"/>
    <w:rsid w:val="00290838"/>
    <w:rsid w:val="00290A3A"/>
    <w:rsid w:val="0029120E"/>
    <w:rsid w:val="00297E76"/>
    <w:rsid w:val="002A12EF"/>
    <w:rsid w:val="002A602F"/>
    <w:rsid w:val="002A6972"/>
    <w:rsid w:val="002B0FA2"/>
    <w:rsid w:val="002B2C54"/>
    <w:rsid w:val="002B739A"/>
    <w:rsid w:val="002C0AE4"/>
    <w:rsid w:val="002C3013"/>
    <w:rsid w:val="002C3FDD"/>
    <w:rsid w:val="002C54B1"/>
    <w:rsid w:val="002D04B5"/>
    <w:rsid w:val="002D715A"/>
    <w:rsid w:val="002E4076"/>
    <w:rsid w:val="002E4518"/>
    <w:rsid w:val="002E4D6D"/>
    <w:rsid w:val="002E7D69"/>
    <w:rsid w:val="002F2168"/>
    <w:rsid w:val="002F3286"/>
    <w:rsid w:val="002F392A"/>
    <w:rsid w:val="002F3D73"/>
    <w:rsid w:val="002F5112"/>
    <w:rsid w:val="003017EC"/>
    <w:rsid w:val="003023D4"/>
    <w:rsid w:val="003045BB"/>
    <w:rsid w:val="00304F9A"/>
    <w:rsid w:val="00307EC9"/>
    <w:rsid w:val="00310631"/>
    <w:rsid w:val="003127BF"/>
    <w:rsid w:val="0031378B"/>
    <w:rsid w:val="00324A89"/>
    <w:rsid w:val="00325827"/>
    <w:rsid w:val="00331B0A"/>
    <w:rsid w:val="0033254A"/>
    <w:rsid w:val="00336543"/>
    <w:rsid w:val="0034414C"/>
    <w:rsid w:val="003446D2"/>
    <w:rsid w:val="00344AA7"/>
    <w:rsid w:val="003451A0"/>
    <w:rsid w:val="00351B3C"/>
    <w:rsid w:val="003571BE"/>
    <w:rsid w:val="00357BE8"/>
    <w:rsid w:val="00365AB8"/>
    <w:rsid w:val="00375517"/>
    <w:rsid w:val="00382E38"/>
    <w:rsid w:val="0038451E"/>
    <w:rsid w:val="003A4311"/>
    <w:rsid w:val="003A6950"/>
    <w:rsid w:val="003B5D46"/>
    <w:rsid w:val="003B5F65"/>
    <w:rsid w:val="003C0FBE"/>
    <w:rsid w:val="003C4A51"/>
    <w:rsid w:val="003D1D38"/>
    <w:rsid w:val="003D63F1"/>
    <w:rsid w:val="003F50CA"/>
    <w:rsid w:val="00400241"/>
    <w:rsid w:val="00400FE4"/>
    <w:rsid w:val="00401A82"/>
    <w:rsid w:val="004063D2"/>
    <w:rsid w:val="00410708"/>
    <w:rsid w:val="00413FA9"/>
    <w:rsid w:val="00414259"/>
    <w:rsid w:val="00414DEE"/>
    <w:rsid w:val="0041611D"/>
    <w:rsid w:val="004214E8"/>
    <w:rsid w:val="00424414"/>
    <w:rsid w:val="0042515B"/>
    <w:rsid w:val="0042576D"/>
    <w:rsid w:val="00431723"/>
    <w:rsid w:val="004503BC"/>
    <w:rsid w:val="00457859"/>
    <w:rsid w:val="004628E5"/>
    <w:rsid w:val="0046389D"/>
    <w:rsid w:val="0047558B"/>
    <w:rsid w:val="0047788F"/>
    <w:rsid w:val="004800C9"/>
    <w:rsid w:val="004821E7"/>
    <w:rsid w:val="00485A04"/>
    <w:rsid w:val="00486A25"/>
    <w:rsid w:val="004874A0"/>
    <w:rsid w:val="00487B7F"/>
    <w:rsid w:val="00492297"/>
    <w:rsid w:val="00493D85"/>
    <w:rsid w:val="00495097"/>
    <w:rsid w:val="00496A75"/>
    <w:rsid w:val="004A12B4"/>
    <w:rsid w:val="004A6EEF"/>
    <w:rsid w:val="004B18AD"/>
    <w:rsid w:val="004B5FFD"/>
    <w:rsid w:val="004B6E5E"/>
    <w:rsid w:val="004C425D"/>
    <w:rsid w:val="004C789E"/>
    <w:rsid w:val="004E0043"/>
    <w:rsid w:val="004E0FEA"/>
    <w:rsid w:val="004E263F"/>
    <w:rsid w:val="004E5A0F"/>
    <w:rsid w:val="004E5CE6"/>
    <w:rsid w:val="004E6A67"/>
    <w:rsid w:val="004F3E9D"/>
    <w:rsid w:val="004F5B6A"/>
    <w:rsid w:val="004F7E8A"/>
    <w:rsid w:val="00500E86"/>
    <w:rsid w:val="00503D9A"/>
    <w:rsid w:val="00510E6B"/>
    <w:rsid w:val="00512F50"/>
    <w:rsid w:val="00520E69"/>
    <w:rsid w:val="00521C98"/>
    <w:rsid w:val="00524DAE"/>
    <w:rsid w:val="0052694F"/>
    <w:rsid w:val="0053257A"/>
    <w:rsid w:val="00536077"/>
    <w:rsid w:val="00537928"/>
    <w:rsid w:val="005400CD"/>
    <w:rsid w:val="0054050A"/>
    <w:rsid w:val="005426B5"/>
    <w:rsid w:val="0054544E"/>
    <w:rsid w:val="0054634A"/>
    <w:rsid w:val="0054643D"/>
    <w:rsid w:val="005527B5"/>
    <w:rsid w:val="005556A5"/>
    <w:rsid w:val="00555BE3"/>
    <w:rsid w:val="00561C1D"/>
    <w:rsid w:val="005622A5"/>
    <w:rsid w:val="0056423A"/>
    <w:rsid w:val="00564773"/>
    <w:rsid w:val="005651C9"/>
    <w:rsid w:val="00566C9D"/>
    <w:rsid w:val="00567AC8"/>
    <w:rsid w:val="00571BBD"/>
    <w:rsid w:val="00575147"/>
    <w:rsid w:val="005820E3"/>
    <w:rsid w:val="005867ED"/>
    <w:rsid w:val="00587DD1"/>
    <w:rsid w:val="00592CE5"/>
    <w:rsid w:val="005935F0"/>
    <w:rsid w:val="005955AE"/>
    <w:rsid w:val="005A0245"/>
    <w:rsid w:val="005A0DF6"/>
    <w:rsid w:val="005A1C74"/>
    <w:rsid w:val="005A3128"/>
    <w:rsid w:val="005B0EB3"/>
    <w:rsid w:val="005B1FBF"/>
    <w:rsid w:val="005B2020"/>
    <w:rsid w:val="005B23BC"/>
    <w:rsid w:val="005B4243"/>
    <w:rsid w:val="005B4878"/>
    <w:rsid w:val="005D0935"/>
    <w:rsid w:val="005D2322"/>
    <w:rsid w:val="005D2526"/>
    <w:rsid w:val="005D4F38"/>
    <w:rsid w:val="005D7F01"/>
    <w:rsid w:val="005E07C5"/>
    <w:rsid w:val="005E2454"/>
    <w:rsid w:val="005E40E9"/>
    <w:rsid w:val="005E6018"/>
    <w:rsid w:val="005F3EE4"/>
    <w:rsid w:val="005F4D92"/>
    <w:rsid w:val="005F600E"/>
    <w:rsid w:val="00603D3F"/>
    <w:rsid w:val="00605D63"/>
    <w:rsid w:val="0061395C"/>
    <w:rsid w:val="00613B00"/>
    <w:rsid w:val="006150EC"/>
    <w:rsid w:val="00616151"/>
    <w:rsid w:val="0062666F"/>
    <w:rsid w:val="00626A42"/>
    <w:rsid w:val="00627C0B"/>
    <w:rsid w:val="0063095D"/>
    <w:rsid w:val="0063571D"/>
    <w:rsid w:val="0063618A"/>
    <w:rsid w:val="00636CAD"/>
    <w:rsid w:val="00640469"/>
    <w:rsid w:val="0064170D"/>
    <w:rsid w:val="00660F70"/>
    <w:rsid w:val="006669EA"/>
    <w:rsid w:val="00677C07"/>
    <w:rsid w:val="006816F1"/>
    <w:rsid w:val="00681C74"/>
    <w:rsid w:val="00693379"/>
    <w:rsid w:val="00696FB0"/>
    <w:rsid w:val="006A3E30"/>
    <w:rsid w:val="006A413C"/>
    <w:rsid w:val="006B0116"/>
    <w:rsid w:val="006B2072"/>
    <w:rsid w:val="006B3439"/>
    <w:rsid w:val="006B3A83"/>
    <w:rsid w:val="006C0065"/>
    <w:rsid w:val="006C006F"/>
    <w:rsid w:val="006C7207"/>
    <w:rsid w:val="006D2192"/>
    <w:rsid w:val="006D4172"/>
    <w:rsid w:val="006D46B6"/>
    <w:rsid w:val="006E5BEE"/>
    <w:rsid w:val="006F3EAB"/>
    <w:rsid w:val="006F5679"/>
    <w:rsid w:val="00700774"/>
    <w:rsid w:val="00700FBC"/>
    <w:rsid w:val="00703934"/>
    <w:rsid w:val="00704AD0"/>
    <w:rsid w:val="00705751"/>
    <w:rsid w:val="0071135A"/>
    <w:rsid w:val="0071219A"/>
    <w:rsid w:val="00714D97"/>
    <w:rsid w:val="0072107B"/>
    <w:rsid w:val="0072173F"/>
    <w:rsid w:val="00721C56"/>
    <w:rsid w:val="0072423E"/>
    <w:rsid w:val="0072748D"/>
    <w:rsid w:val="00730506"/>
    <w:rsid w:val="007328EE"/>
    <w:rsid w:val="00741264"/>
    <w:rsid w:val="007416AF"/>
    <w:rsid w:val="00742881"/>
    <w:rsid w:val="00752C06"/>
    <w:rsid w:val="00756755"/>
    <w:rsid w:val="00762EF4"/>
    <w:rsid w:val="00765A1B"/>
    <w:rsid w:val="00765DC0"/>
    <w:rsid w:val="00772AB3"/>
    <w:rsid w:val="00776898"/>
    <w:rsid w:val="00780870"/>
    <w:rsid w:val="007823A6"/>
    <w:rsid w:val="00785BD3"/>
    <w:rsid w:val="00786C47"/>
    <w:rsid w:val="00786CF7"/>
    <w:rsid w:val="00786DFE"/>
    <w:rsid w:val="00790371"/>
    <w:rsid w:val="00794058"/>
    <w:rsid w:val="00796730"/>
    <w:rsid w:val="0079696B"/>
    <w:rsid w:val="00797BE4"/>
    <w:rsid w:val="007A03A0"/>
    <w:rsid w:val="007A052C"/>
    <w:rsid w:val="007A07E1"/>
    <w:rsid w:val="007A0880"/>
    <w:rsid w:val="007B0E99"/>
    <w:rsid w:val="007B2CF9"/>
    <w:rsid w:val="007B4E27"/>
    <w:rsid w:val="007B7A14"/>
    <w:rsid w:val="007C0F54"/>
    <w:rsid w:val="007C5E15"/>
    <w:rsid w:val="007C6D44"/>
    <w:rsid w:val="007F0A85"/>
    <w:rsid w:val="007F61E7"/>
    <w:rsid w:val="007F7E8F"/>
    <w:rsid w:val="008016AD"/>
    <w:rsid w:val="0080618D"/>
    <w:rsid w:val="008129F8"/>
    <w:rsid w:val="008212D4"/>
    <w:rsid w:val="0082332D"/>
    <w:rsid w:val="008252F3"/>
    <w:rsid w:val="008262E9"/>
    <w:rsid w:val="0083254C"/>
    <w:rsid w:val="00833830"/>
    <w:rsid w:val="00834AE2"/>
    <w:rsid w:val="0084517A"/>
    <w:rsid w:val="00854C55"/>
    <w:rsid w:val="00856414"/>
    <w:rsid w:val="00857C3D"/>
    <w:rsid w:val="0086065A"/>
    <w:rsid w:val="00861C50"/>
    <w:rsid w:val="008632DE"/>
    <w:rsid w:val="00865049"/>
    <w:rsid w:val="00871537"/>
    <w:rsid w:val="008744FF"/>
    <w:rsid w:val="008764B6"/>
    <w:rsid w:val="00880848"/>
    <w:rsid w:val="00881445"/>
    <w:rsid w:val="00881DD7"/>
    <w:rsid w:val="008851E4"/>
    <w:rsid w:val="00890F4F"/>
    <w:rsid w:val="0089172A"/>
    <w:rsid w:val="00893174"/>
    <w:rsid w:val="00897076"/>
    <w:rsid w:val="008A3B07"/>
    <w:rsid w:val="008B6B65"/>
    <w:rsid w:val="008B6B6B"/>
    <w:rsid w:val="008B7028"/>
    <w:rsid w:val="008D0DB9"/>
    <w:rsid w:val="008D104C"/>
    <w:rsid w:val="008D329B"/>
    <w:rsid w:val="008D45B4"/>
    <w:rsid w:val="008D5C47"/>
    <w:rsid w:val="008E689C"/>
    <w:rsid w:val="008E75E1"/>
    <w:rsid w:val="008F21AA"/>
    <w:rsid w:val="0090537C"/>
    <w:rsid w:val="00906C8C"/>
    <w:rsid w:val="00906DCC"/>
    <w:rsid w:val="0090715E"/>
    <w:rsid w:val="00912D7D"/>
    <w:rsid w:val="009209E2"/>
    <w:rsid w:val="00921B33"/>
    <w:rsid w:val="00922BA4"/>
    <w:rsid w:val="00923825"/>
    <w:rsid w:val="00932087"/>
    <w:rsid w:val="009407D9"/>
    <w:rsid w:val="00941162"/>
    <w:rsid w:val="00942128"/>
    <w:rsid w:val="0095018D"/>
    <w:rsid w:val="009506E9"/>
    <w:rsid w:val="009545F1"/>
    <w:rsid w:val="00955E56"/>
    <w:rsid w:val="00957021"/>
    <w:rsid w:val="009630E0"/>
    <w:rsid w:val="009633C6"/>
    <w:rsid w:val="00965DE7"/>
    <w:rsid w:val="009661DD"/>
    <w:rsid w:val="00967482"/>
    <w:rsid w:val="0097203C"/>
    <w:rsid w:val="00972F86"/>
    <w:rsid w:val="00973786"/>
    <w:rsid w:val="00976517"/>
    <w:rsid w:val="00982F50"/>
    <w:rsid w:val="00985E65"/>
    <w:rsid w:val="00996F7A"/>
    <w:rsid w:val="00997570"/>
    <w:rsid w:val="00997A51"/>
    <w:rsid w:val="00997A9B"/>
    <w:rsid w:val="009A08E3"/>
    <w:rsid w:val="009A4782"/>
    <w:rsid w:val="009A59D9"/>
    <w:rsid w:val="009A757F"/>
    <w:rsid w:val="009B16C6"/>
    <w:rsid w:val="009B1A5B"/>
    <w:rsid w:val="009B2801"/>
    <w:rsid w:val="009B5380"/>
    <w:rsid w:val="009C0C9C"/>
    <w:rsid w:val="009C136C"/>
    <w:rsid w:val="009C74AF"/>
    <w:rsid w:val="009D048D"/>
    <w:rsid w:val="009D7B76"/>
    <w:rsid w:val="009E12D2"/>
    <w:rsid w:val="009E436D"/>
    <w:rsid w:val="009E6932"/>
    <w:rsid w:val="009F29C6"/>
    <w:rsid w:val="009F3769"/>
    <w:rsid w:val="009F4CE5"/>
    <w:rsid w:val="009F61CD"/>
    <w:rsid w:val="009F7DE3"/>
    <w:rsid w:val="00A03391"/>
    <w:rsid w:val="00A03DF6"/>
    <w:rsid w:val="00A0409D"/>
    <w:rsid w:val="00A24C65"/>
    <w:rsid w:val="00A2555F"/>
    <w:rsid w:val="00A33F1C"/>
    <w:rsid w:val="00A363DC"/>
    <w:rsid w:val="00A40B67"/>
    <w:rsid w:val="00A468D4"/>
    <w:rsid w:val="00A5047B"/>
    <w:rsid w:val="00A505B8"/>
    <w:rsid w:val="00A5702D"/>
    <w:rsid w:val="00A60534"/>
    <w:rsid w:val="00A61AEC"/>
    <w:rsid w:val="00A62EF7"/>
    <w:rsid w:val="00A64FCE"/>
    <w:rsid w:val="00A65ADF"/>
    <w:rsid w:val="00A67B6D"/>
    <w:rsid w:val="00A70CA1"/>
    <w:rsid w:val="00A72DB1"/>
    <w:rsid w:val="00A75997"/>
    <w:rsid w:val="00A8196F"/>
    <w:rsid w:val="00A83C06"/>
    <w:rsid w:val="00A911BF"/>
    <w:rsid w:val="00A94259"/>
    <w:rsid w:val="00A95D79"/>
    <w:rsid w:val="00AA0DE4"/>
    <w:rsid w:val="00AA22E7"/>
    <w:rsid w:val="00AA5F5A"/>
    <w:rsid w:val="00AB10F2"/>
    <w:rsid w:val="00AC55C1"/>
    <w:rsid w:val="00AC7A09"/>
    <w:rsid w:val="00AC7D30"/>
    <w:rsid w:val="00AD1FA7"/>
    <w:rsid w:val="00AD6D85"/>
    <w:rsid w:val="00AD736F"/>
    <w:rsid w:val="00AD7530"/>
    <w:rsid w:val="00AE097D"/>
    <w:rsid w:val="00AE4394"/>
    <w:rsid w:val="00AE4558"/>
    <w:rsid w:val="00AE4BF0"/>
    <w:rsid w:val="00AE533A"/>
    <w:rsid w:val="00AE7D71"/>
    <w:rsid w:val="00AF1964"/>
    <w:rsid w:val="00AF34D1"/>
    <w:rsid w:val="00AF5096"/>
    <w:rsid w:val="00AF538C"/>
    <w:rsid w:val="00B007ED"/>
    <w:rsid w:val="00B00B5E"/>
    <w:rsid w:val="00B01757"/>
    <w:rsid w:val="00B0273E"/>
    <w:rsid w:val="00B04505"/>
    <w:rsid w:val="00B056AC"/>
    <w:rsid w:val="00B11E7F"/>
    <w:rsid w:val="00B13257"/>
    <w:rsid w:val="00B16CBF"/>
    <w:rsid w:val="00B215AB"/>
    <w:rsid w:val="00B22C91"/>
    <w:rsid w:val="00B27DAF"/>
    <w:rsid w:val="00B3091D"/>
    <w:rsid w:val="00B359E4"/>
    <w:rsid w:val="00B46F0D"/>
    <w:rsid w:val="00B4738E"/>
    <w:rsid w:val="00B527CB"/>
    <w:rsid w:val="00B5757D"/>
    <w:rsid w:val="00B62A08"/>
    <w:rsid w:val="00B6489F"/>
    <w:rsid w:val="00B66F98"/>
    <w:rsid w:val="00B7176E"/>
    <w:rsid w:val="00B72456"/>
    <w:rsid w:val="00B73A37"/>
    <w:rsid w:val="00B75B3E"/>
    <w:rsid w:val="00B825A8"/>
    <w:rsid w:val="00B84CF8"/>
    <w:rsid w:val="00B96B84"/>
    <w:rsid w:val="00BA3C01"/>
    <w:rsid w:val="00BA77DD"/>
    <w:rsid w:val="00BB00FA"/>
    <w:rsid w:val="00BB24E8"/>
    <w:rsid w:val="00BB2B77"/>
    <w:rsid w:val="00BB614A"/>
    <w:rsid w:val="00BB6915"/>
    <w:rsid w:val="00BD2649"/>
    <w:rsid w:val="00BD4F5D"/>
    <w:rsid w:val="00BE1FCC"/>
    <w:rsid w:val="00BF2530"/>
    <w:rsid w:val="00BF52E9"/>
    <w:rsid w:val="00C018DD"/>
    <w:rsid w:val="00C04318"/>
    <w:rsid w:val="00C06A33"/>
    <w:rsid w:val="00C079B6"/>
    <w:rsid w:val="00C11F9E"/>
    <w:rsid w:val="00C202A5"/>
    <w:rsid w:val="00C22439"/>
    <w:rsid w:val="00C254C7"/>
    <w:rsid w:val="00C32ED3"/>
    <w:rsid w:val="00C354AA"/>
    <w:rsid w:val="00C37C4B"/>
    <w:rsid w:val="00C37F19"/>
    <w:rsid w:val="00C415C9"/>
    <w:rsid w:val="00C45B8D"/>
    <w:rsid w:val="00C522E1"/>
    <w:rsid w:val="00C53127"/>
    <w:rsid w:val="00C53B9E"/>
    <w:rsid w:val="00C53FBA"/>
    <w:rsid w:val="00C5574B"/>
    <w:rsid w:val="00C55DAF"/>
    <w:rsid w:val="00C73C2F"/>
    <w:rsid w:val="00C76BB1"/>
    <w:rsid w:val="00C76DAC"/>
    <w:rsid w:val="00C81BC7"/>
    <w:rsid w:val="00C81DA2"/>
    <w:rsid w:val="00C82BC6"/>
    <w:rsid w:val="00C87B9E"/>
    <w:rsid w:val="00C95E3C"/>
    <w:rsid w:val="00CB1DB1"/>
    <w:rsid w:val="00CB6242"/>
    <w:rsid w:val="00CC4CA2"/>
    <w:rsid w:val="00CC4EE4"/>
    <w:rsid w:val="00CC585A"/>
    <w:rsid w:val="00CC7696"/>
    <w:rsid w:val="00CC79F6"/>
    <w:rsid w:val="00CD0992"/>
    <w:rsid w:val="00CD1271"/>
    <w:rsid w:val="00CD139D"/>
    <w:rsid w:val="00CD269E"/>
    <w:rsid w:val="00CD3742"/>
    <w:rsid w:val="00CD6B75"/>
    <w:rsid w:val="00CD712E"/>
    <w:rsid w:val="00CD7ABF"/>
    <w:rsid w:val="00CE0B28"/>
    <w:rsid w:val="00CE13D8"/>
    <w:rsid w:val="00CE50B4"/>
    <w:rsid w:val="00CE788B"/>
    <w:rsid w:val="00CF015D"/>
    <w:rsid w:val="00CF7F1D"/>
    <w:rsid w:val="00D0360A"/>
    <w:rsid w:val="00D05B8E"/>
    <w:rsid w:val="00D110F7"/>
    <w:rsid w:val="00D1601C"/>
    <w:rsid w:val="00D16845"/>
    <w:rsid w:val="00D168B7"/>
    <w:rsid w:val="00D21523"/>
    <w:rsid w:val="00D219AB"/>
    <w:rsid w:val="00D22445"/>
    <w:rsid w:val="00D24604"/>
    <w:rsid w:val="00D25C37"/>
    <w:rsid w:val="00D26407"/>
    <w:rsid w:val="00D271CE"/>
    <w:rsid w:val="00D3048A"/>
    <w:rsid w:val="00D3431A"/>
    <w:rsid w:val="00D36064"/>
    <w:rsid w:val="00D36E81"/>
    <w:rsid w:val="00D531DD"/>
    <w:rsid w:val="00D56240"/>
    <w:rsid w:val="00D62473"/>
    <w:rsid w:val="00D629ED"/>
    <w:rsid w:val="00D62BA2"/>
    <w:rsid w:val="00D64958"/>
    <w:rsid w:val="00D65BCA"/>
    <w:rsid w:val="00D7179B"/>
    <w:rsid w:val="00D74436"/>
    <w:rsid w:val="00D85979"/>
    <w:rsid w:val="00D87456"/>
    <w:rsid w:val="00D92B48"/>
    <w:rsid w:val="00D9550C"/>
    <w:rsid w:val="00D96A51"/>
    <w:rsid w:val="00DB05C1"/>
    <w:rsid w:val="00DB0752"/>
    <w:rsid w:val="00DB722D"/>
    <w:rsid w:val="00DC1EF8"/>
    <w:rsid w:val="00DC350F"/>
    <w:rsid w:val="00DC5318"/>
    <w:rsid w:val="00DC5D62"/>
    <w:rsid w:val="00DC7D84"/>
    <w:rsid w:val="00DD087A"/>
    <w:rsid w:val="00DD3619"/>
    <w:rsid w:val="00DD3AA4"/>
    <w:rsid w:val="00DD4E53"/>
    <w:rsid w:val="00DD584A"/>
    <w:rsid w:val="00DE0893"/>
    <w:rsid w:val="00DE5CA8"/>
    <w:rsid w:val="00DE5DCA"/>
    <w:rsid w:val="00DE6C59"/>
    <w:rsid w:val="00DF2DCD"/>
    <w:rsid w:val="00DF3484"/>
    <w:rsid w:val="00DF61CB"/>
    <w:rsid w:val="00DF7016"/>
    <w:rsid w:val="00E00631"/>
    <w:rsid w:val="00E02118"/>
    <w:rsid w:val="00E05977"/>
    <w:rsid w:val="00E21924"/>
    <w:rsid w:val="00E2228D"/>
    <w:rsid w:val="00E241F9"/>
    <w:rsid w:val="00E24827"/>
    <w:rsid w:val="00E25E39"/>
    <w:rsid w:val="00E3103D"/>
    <w:rsid w:val="00E37D60"/>
    <w:rsid w:val="00E45D8A"/>
    <w:rsid w:val="00E564C0"/>
    <w:rsid w:val="00E6357A"/>
    <w:rsid w:val="00E7426D"/>
    <w:rsid w:val="00E8001B"/>
    <w:rsid w:val="00E81938"/>
    <w:rsid w:val="00E87ED9"/>
    <w:rsid w:val="00E9194C"/>
    <w:rsid w:val="00E9260C"/>
    <w:rsid w:val="00E9414F"/>
    <w:rsid w:val="00EB4B29"/>
    <w:rsid w:val="00EC30FF"/>
    <w:rsid w:val="00ED410B"/>
    <w:rsid w:val="00EE0616"/>
    <w:rsid w:val="00EE3990"/>
    <w:rsid w:val="00EE3A20"/>
    <w:rsid w:val="00EE3A8D"/>
    <w:rsid w:val="00EF0B0E"/>
    <w:rsid w:val="00EF544D"/>
    <w:rsid w:val="00F00102"/>
    <w:rsid w:val="00F02189"/>
    <w:rsid w:val="00F03421"/>
    <w:rsid w:val="00F076C5"/>
    <w:rsid w:val="00F1091E"/>
    <w:rsid w:val="00F10DFE"/>
    <w:rsid w:val="00F126C3"/>
    <w:rsid w:val="00F17DD7"/>
    <w:rsid w:val="00F2513F"/>
    <w:rsid w:val="00F27467"/>
    <w:rsid w:val="00F31801"/>
    <w:rsid w:val="00F36C5E"/>
    <w:rsid w:val="00F375DA"/>
    <w:rsid w:val="00F4149E"/>
    <w:rsid w:val="00F420C1"/>
    <w:rsid w:val="00F428DB"/>
    <w:rsid w:val="00F565EF"/>
    <w:rsid w:val="00F576E1"/>
    <w:rsid w:val="00F5774F"/>
    <w:rsid w:val="00F64202"/>
    <w:rsid w:val="00F657A3"/>
    <w:rsid w:val="00F6749E"/>
    <w:rsid w:val="00F6784F"/>
    <w:rsid w:val="00F67AED"/>
    <w:rsid w:val="00F7148E"/>
    <w:rsid w:val="00F72913"/>
    <w:rsid w:val="00F77DB3"/>
    <w:rsid w:val="00F80AF2"/>
    <w:rsid w:val="00F83A5A"/>
    <w:rsid w:val="00F90A49"/>
    <w:rsid w:val="00F910C7"/>
    <w:rsid w:val="00F91A9D"/>
    <w:rsid w:val="00FA1E7C"/>
    <w:rsid w:val="00FA32BF"/>
    <w:rsid w:val="00FB052F"/>
    <w:rsid w:val="00FB0ABC"/>
    <w:rsid w:val="00FB18D7"/>
    <w:rsid w:val="00FB37CB"/>
    <w:rsid w:val="00FB6C99"/>
    <w:rsid w:val="00FC0B60"/>
    <w:rsid w:val="00FC1B3C"/>
    <w:rsid w:val="00FC1BAA"/>
    <w:rsid w:val="00FC2BAA"/>
    <w:rsid w:val="00FC2D63"/>
    <w:rsid w:val="00FC52C1"/>
    <w:rsid w:val="00FC59B5"/>
    <w:rsid w:val="00FC7A92"/>
    <w:rsid w:val="00FD2D8E"/>
    <w:rsid w:val="00FD3B81"/>
    <w:rsid w:val="00FE6FE7"/>
    <w:rsid w:val="00FF6191"/>
    <w:rsid w:val="00FF6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044CE8-340B-499A-AB36-A5612CB7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827"/>
  </w:style>
  <w:style w:type="paragraph" w:styleId="3">
    <w:name w:val="heading 3"/>
    <w:basedOn w:val="a"/>
    <w:link w:val="30"/>
    <w:uiPriority w:val="9"/>
    <w:qFormat/>
    <w:rsid w:val="00FB18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90537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FB18D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6C8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6C8C"/>
  </w:style>
  <w:style w:type="paragraph" w:styleId="a5">
    <w:name w:val="footer"/>
    <w:basedOn w:val="a"/>
    <w:link w:val="a6"/>
    <w:uiPriority w:val="99"/>
    <w:semiHidden/>
    <w:unhideWhenUsed/>
    <w:rsid w:val="00906C8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06C8C"/>
  </w:style>
  <w:style w:type="paragraph" w:styleId="a7">
    <w:name w:val="Normal (Web)"/>
    <w:basedOn w:val="a"/>
    <w:uiPriority w:val="99"/>
    <w:semiHidden/>
    <w:unhideWhenUsed/>
    <w:rsid w:val="00950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950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00F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00FBC"/>
    <w:rPr>
      <w:rFonts w:ascii="Tahoma" w:hAnsi="Tahoma" w:cs="Tahoma"/>
      <w:sz w:val="16"/>
      <w:szCs w:val="16"/>
    </w:rPr>
  </w:style>
  <w:style w:type="character" w:styleId="aa">
    <w:name w:val="Strong"/>
    <w:basedOn w:val="a0"/>
    <w:uiPriority w:val="22"/>
    <w:qFormat/>
    <w:rsid w:val="006C7207"/>
    <w:rPr>
      <w:b/>
      <w:bCs/>
    </w:rPr>
  </w:style>
  <w:style w:type="character" w:styleId="ab">
    <w:name w:val="Hyperlink"/>
    <w:basedOn w:val="a0"/>
    <w:uiPriority w:val="99"/>
    <w:unhideWhenUsed/>
    <w:rsid w:val="008B7028"/>
    <w:rPr>
      <w:color w:val="0000FF"/>
      <w:u w:val="single"/>
    </w:rPr>
  </w:style>
  <w:style w:type="character" w:customStyle="1" w:styleId="ts-">
    <w:name w:val="ts-переход"/>
    <w:basedOn w:val="a0"/>
    <w:rsid w:val="008B7028"/>
  </w:style>
  <w:style w:type="paragraph" w:styleId="ac">
    <w:name w:val="No Spacing"/>
    <w:uiPriority w:val="1"/>
    <w:qFormat/>
    <w:rsid w:val="008B7028"/>
    <w:pPr>
      <w:spacing w:after="0" w:line="240" w:lineRule="auto"/>
    </w:pPr>
  </w:style>
  <w:style w:type="character" w:styleId="ad">
    <w:name w:val="Emphasis"/>
    <w:basedOn w:val="a0"/>
    <w:uiPriority w:val="20"/>
    <w:qFormat/>
    <w:rsid w:val="008D104C"/>
    <w:rPr>
      <w:i/>
      <w:iCs/>
    </w:rPr>
  </w:style>
  <w:style w:type="character" w:customStyle="1" w:styleId="30">
    <w:name w:val="Заголовок 3 Знак"/>
    <w:basedOn w:val="a0"/>
    <w:link w:val="3"/>
    <w:uiPriority w:val="9"/>
    <w:rsid w:val="00FB18D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FB18D7"/>
    <w:rPr>
      <w:rFonts w:ascii="Times New Roman" w:eastAsia="Times New Roman" w:hAnsi="Times New Roman" w:cs="Times New Roman"/>
      <w:b/>
      <w:bCs/>
      <w:sz w:val="20"/>
      <w:szCs w:val="20"/>
      <w:lang w:eastAsia="ru-RU"/>
    </w:rPr>
  </w:style>
  <w:style w:type="character" w:customStyle="1" w:styleId="ipa">
    <w:name w:val="ipa"/>
    <w:basedOn w:val="a0"/>
    <w:rsid w:val="00912D7D"/>
  </w:style>
  <w:style w:type="character" w:customStyle="1" w:styleId="40">
    <w:name w:val="Заголовок 4 Знак"/>
    <w:basedOn w:val="a0"/>
    <w:link w:val="4"/>
    <w:uiPriority w:val="9"/>
    <w:rsid w:val="0090537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351">
      <w:bodyDiv w:val="1"/>
      <w:marLeft w:val="0"/>
      <w:marRight w:val="0"/>
      <w:marTop w:val="0"/>
      <w:marBottom w:val="0"/>
      <w:divBdr>
        <w:top w:val="none" w:sz="0" w:space="0" w:color="auto"/>
        <w:left w:val="none" w:sz="0" w:space="0" w:color="auto"/>
        <w:bottom w:val="none" w:sz="0" w:space="0" w:color="auto"/>
        <w:right w:val="none" w:sz="0" w:space="0" w:color="auto"/>
      </w:divBdr>
      <w:divsChild>
        <w:div w:id="712078841">
          <w:marLeft w:val="0"/>
          <w:marRight w:val="0"/>
          <w:marTop w:val="0"/>
          <w:marBottom w:val="0"/>
          <w:divBdr>
            <w:top w:val="none" w:sz="0" w:space="0" w:color="auto"/>
            <w:left w:val="none" w:sz="0" w:space="0" w:color="auto"/>
            <w:bottom w:val="none" w:sz="0" w:space="0" w:color="auto"/>
            <w:right w:val="none" w:sz="0" w:space="0" w:color="auto"/>
          </w:divBdr>
          <w:divsChild>
            <w:div w:id="1082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6883">
      <w:bodyDiv w:val="1"/>
      <w:marLeft w:val="0"/>
      <w:marRight w:val="0"/>
      <w:marTop w:val="0"/>
      <w:marBottom w:val="0"/>
      <w:divBdr>
        <w:top w:val="none" w:sz="0" w:space="0" w:color="auto"/>
        <w:left w:val="none" w:sz="0" w:space="0" w:color="auto"/>
        <w:bottom w:val="none" w:sz="0" w:space="0" w:color="auto"/>
        <w:right w:val="none" w:sz="0" w:space="0" w:color="auto"/>
      </w:divBdr>
    </w:div>
    <w:div w:id="210115380">
      <w:bodyDiv w:val="1"/>
      <w:marLeft w:val="0"/>
      <w:marRight w:val="0"/>
      <w:marTop w:val="0"/>
      <w:marBottom w:val="0"/>
      <w:divBdr>
        <w:top w:val="none" w:sz="0" w:space="0" w:color="auto"/>
        <w:left w:val="none" w:sz="0" w:space="0" w:color="auto"/>
        <w:bottom w:val="none" w:sz="0" w:space="0" w:color="auto"/>
        <w:right w:val="none" w:sz="0" w:space="0" w:color="auto"/>
      </w:divBdr>
    </w:div>
    <w:div w:id="260376243">
      <w:bodyDiv w:val="1"/>
      <w:marLeft w:val="0"/>
      <w:marRight w:val="0"/>
      <w:marTop w:val="0"/>
      <w:marBottom w:val="0"/>
      <w:divBdr>
        <w:top w:val="none" w:sz="0" w:space="0" w:color="auto"/>
        <w:left w:val="none" w:sz="0" w:space="0" w:color="auto"/>
        <w:bottom w:val="none" w:sz="0" w:space="0" w:color="auto"/>
        <w:right w:val="none" w:sz="0" w:space="0" w:color="auto"/>
      </w:divBdr>
    </w:div>
    <w:div w:id="279118331">
      <w:bodyDiv w:val="1"/>
      <w:marLeft w:val="0"/>
      <w:marRight w:val="0"/>
      <w:marTop w:val="0"/>
      <w:marBottom w:val="0"/>
      <w:divBdr>
        <w:top w:val="none" w:sz="0" w:space="0" w:color="auto"/>
        <w:left w:val="none" w:sz="0" w:space="0" w:color="auto"/>
        <w:bottom w:val="none" w:sz="0" w:space="0" w:color="auto"/>
        <w:right w:val="none" w:sz="0" w:space="0" w:color="auto"/>
      </w:divBdr>
      <w:divsChild>
        <w:div w:id="1943023851">
          <w:marLeft w:val="0"/>
          <w:marRight w:val="0"/>
          <w:marTop w:val="0"/>
          <w:marBottom w:val="0"/>
          <w:divBdr>
            <w:top w:val="none" w:sz="0" w:space="0" w:color="auto"/>
            <w:left w:val="none" w:sz="0" w:space="0" w:color="auto"/>
            <w:bottom w:val="none" w:sz="0" w:space="0" w:color="auto"/>
            <w:right w:val="none" w:sz="0" w:space="0" w:color="auto"/>
          </w:divBdr>
          <w:divsChild>
            <w:div w:id="219487123">
              <w:marLeft w:val="0"/>
              <w:marRight w:val="0"/>
              <w:marTop w:val="0"/>
              <w:marBottom w:val="0"/>
              <w:divBdr>
                <w:top w:val="none" w:sz="0" w:space="0" w:color="auto"/>
                <w:left w:val="none" w:sz="0" w:space="0" w:color="auto"/>
                <w:bottom w:val="none" w:sz="0" w:space="0" w:color="auto"/>
                <w:right w:val="none" w:sz="0" w:space="0" w:color="auto"/>
              </w:divBdr>
            </w:div>
          </w:divsChild>
        </w:div>
        <w:div w:id="52389811">
          <w:marLeft w:val="0"/>
          <w:marRight w:val="0"/>
          <w:marTop w:val="0"/>
          <w:marBottom w:val="0"/>
          <w:divBdr>
            <w:top w:val="none" w:sz="0" w:space="0" w:color="auto"/>
            <w:left w:val="none" w:sz="0" w:space="0" w:color="auto"/>
            <w:bottom w:val="none" w:sz="0" w:space="0" w:color="auto"/>
            <w:right w:val="none" w:sz="0" w:space="0" w:color="auto"/>
          </w:divBdr>
          <w:divsChild>
            <w:div w:id="807624073">
              <w:marLeft w:val="0"/>
              <w:marRight w:val="0"/>
              <w:marTop w:val="0"/>
              <w:marBottom w:val="0"/>
              <w:divBdr>
                <w:top w:val="none" w:sz="0" w:space="0" w:color="auto"/>
                <w:left w:val="none" w:sz="0" w:space="0" w:color="auto"/>
                <w:bottom w:val="none" w:sz="0" w:space="0" w:color="auto"/>
                <w:right w:val="none" w:sz="0" w:space="0" w:color="auto"/>
              </w:divBdr>
            </w:div>
          </w:divsChild>
        </w:div>
        <w:div w:id="1638534182">
          <w:marLeft w:val="0"/>
          <w:marRight w:val="0"/>
          <w:marTop w:val="0"/>
          <w:marBottom w:val="0"/>
          <w:divBdr>
            <w:top w:val="none" w:sz="0" w:space="0" w:color="auto"/>
            <w:left w:val="none" w:sz="0" w:space="0" w:color="auto"/>
            <w:bottom w:val="none" w:sz="0" w:space="0" w:color="auto"/>
            <w:right w:val="none" w:sz="0" w:space="0" w:color="auto"/>
          </w:divBdr>
          <w:divsChild>
            <w:div w:id="664280459">
              <w:marLeft w:val="0"/>
              <w:marRight w:val="0"/>
              <w:marTop w:val="0"/>
              <w:marBottom w:val="0"/>
              <w:divBdr>
                <w:top w:val="none" w:sz="0" w:space="0" w:color="auto"/>
                <w:left w:val="none" w:sz="0" w:space="0" w:color="auto"/>
                <w:bottom w:val="none" w:sz="0" w:space="0" w:color="auto"/>
                <w:right w:val="none" w:sz="0" w:space="0" w:color="auto"/>
              </w:divBdr>
              <w:divsChild>
                <w:div w:id="18571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79758">
      <w:bodyDiv w:val="1"/>
      <w:marLeft w:val="0"/>
      <w:marRight w:val="0"/>
      <w:marTop w:val="0"/>
      <w:marBottom w:val="0"/>
      <w:divBdr>
        <w:top w:val="none" w:sz="0" w:space="0" w:color="auto"/>
        <w:left w:val="none" w:sz="0" w:space="0" w:color="auto"/>
        <w:bottom w:val="none" w:sz="0" w:space="0" w:color="auto"/>
        <w:right w:val="none" w:sz="0" w:space="0" w:color="auto"/>
      </w:divBdr>
    </w:div>
    <w:div w:id="461777010">
      <w:bodyDiv w:val="1"/>
      <w:marLeft w:val="0"/>
      <w:marRight w:val="0"/>
      <w:marTop w:val="0"/>
      <w:marBottom w:val="0"/>
      <w:divBdr>
        <w:top w:val="none" w:sz="0" w:space="0" w:color="auto"/>
        <w:left w:val="none" w:sz="0" w:space="0" w:color="auto"/>
        <w:bottom w:val="none" w:sz="0" w:space="0" w:color="auto"/>
        <w:right w:val="none" w:sz="0" w:space="0" w:color="auto"/>
      </w:divBdr>
    </w:div>
    <w:div w:id="466556522">
      <w:bodyDiv w:val="1"/>
      <w:marLeft w:val="0"/>
      <w:marRight w:val="0"/>
      <w:marTop w:val="0"/>
      <w:marBottom w:val="0"/>
      <w:divBdr>
        <w:top w:val="none" w:sz="0" w:space="0" w:color="auto"/>
        <w:left w:val="none" w:sz="0" w:space="0" w:color="auto"/>
        <w:bottom w:val="none" w:sz="0" w:space="0" w:color="auto"/>
        <w:right w:val="none" w:sz="0" w:space="0" w:color="auto"/>
      </w:divBdr>
    </w:div>
    <w:div w:id="469127278">
      <w:bodyDiv w:val="1"/>
      <w:marLeft w:val="0"/>
      <w:marRight w:val="0"/>
      <w:marTop w:val="0"/>
      <w:marBottom w:val="0"/>
      <w:divBdr>
        <w:top w:val="none" w:sz="0" w:space="0" w:color="auto"/>
        <w:left w:val="none" w:sz="0" w:space="0" w:color="auto"/>
        <w:bottom w:val="none" w:sz="0" w:space="0" w:color="auto"/>
        <w:right w:val="none" w:sz="0" w:space="0" w:color="auto"/>
      </w:divBdr>
    </w:div>
    <w:div w:id="506869292">
      <w:bodyDiv w:val="1"/>
      <w:marLeft w:val="0"/>
      <w:marRight w:val="0"/>
      <w:marTop w:val="0"/>
      <w:marBottom w:val="0"/>
      <w:divBdr>
        <w:top w:val="none" w:sz="0" w:space="0" w:color="auto"/>
        <w:left w:val="none" w:sz="0" w:space="0" w:color="auto"/>
        <w:bottom w:val="none" w:sz="0" w:space="0" w:color="auto"/>
        <w:right w:val="none" w:sz="0" w:space="0" w:color="auto"/>
      </w:divBdr>
    </w:div>
    <w:div w:id="579217730">
      <w:bodyDiv w:val="1"/>
      <w:marLeft w:val="0"/>
      <w:marRight w:val="0"/>
      <w:marTop w:val="0"/>
      <w:marBottom w:val="0"/>
      <w:divBdr>
        <w:top w:val="none" w:sz="0" w:space="0" w:color="auto"/>
        <w:left w:val="none" w:sz="0" w:space="0" w:color="auto"/>
        <w:bottom w:val="none" w:sz="0" w:space="0" w:color="auto"/>
        <w:right w:val="none" w:sz="0" w:space="0" w:color="auto"/>
      </w:divBdr>
    </w:div>
    <w:div w:id="589627648">
      <w:bodyDiv w:val="1"/>
      <w:marLeft w:val="0"/>
      <w:marRight w:val="0"/>
      <w:marTop w:val="0"/>
      <w:marBottom w:val="0"/>
      <w:divBdr>
        <w:top w:val="none" w:sz="0" w:space="0" w:color="auto"/>
        <w:left w:val="none" w:sz="0" w:space="0" w:color="auto"/>
        <w:bottom w:val="none" w:sz="0" w:space="0" w:color="auto"/>
        <w:right w:val="none" w:sz="0" w:space="0" w:color="auto"/>
      </w:divBdr>
    </w:div>
    <w:div w:id="694238017">
      <w:bodyDiv w:val="1"/>
      <w:marLeft w:val="0"/>
      <w:marRight w:val="0"/>
      <w:marTop w:val="0"/>
      <w:marBottom w:val="0"/>
      <w:divBdr>
        <w:top w:val="none" w:sz="0" w:space="0" w:color="auto"/>
        <w:left w:val="none" w:sz="0" w:space="0" w:color="auto"/>
        <w:bottom w:val="none" w:sz="0" w:space="0" w:color="auto"/>
        <w:right w:val="none" w:sz="0" w:space="0" w:color="auto"/>
      </w:divBdr>
    </w:div>
    <w:div w:id="749542217">
      <w:bodyDiv w:val="1"/>
      <w:marLeft w:val="0"/>
      <w:marRight w:val="0"/>
      <w:marTop w:val="0"/>
      <w:marBottom w:val="0"/>
      <w:divBdr>
        <w:top w:val="none" w:sz="0" w:space="0" w:color="auto"/>
        <w:left w:val="none" w:sz="0" w:space="0" w:color="auto"/>
        <w:bottom w:val="none" w:sz="0" w:space="0" w:color="auto"/>
        <w:right w:val="none" w:sz="0" w:space="0" w:color="auto"/>
      </w:divBdr>
    </w:div>
    <w:div w:id="758063209">
      <w:bodyDiv w:val="1"/>
      <w:marLeft w:val="0"/>
      <w:marRight w:val="0"/>
      <w:marTop w:val="0"/>
      <w:marBottom w:val="0"/>
      <w:divBdr>
        <w:top w:val="none" w:sz="0" w:space="0" w:color="auto"/>
        <w:left w:val="none" w:sz="0" w:space="0" w:color="auto"/>
        <w:bottom w:val="none" w:sz="0" w:space="0" w:color="auto"/>
        <w:right w:val="none" w:sz="0" w:space="0" w:color="auto"/>
      </w:divBdr>
    </w:div>
    <w:div w:id="908421676">
      <w:bodyDiv w:val="1"/>
      <w:marLeft w:val="0"/>
      <w:marRight w:val="0"/>
      <w:marTop w:val="0"/>
      <w:marBottom w:val="0"/>
      <w:divBdr>
        <w:top w:val="none" w:sz="0" w:space="0" w:color="auto"/>
        <w:left w:val="none" w:sz="0" w:space="0" w:color="auto"/>
        <w:bottom w:val="none" w:sz="0" w:space="0" w:color="auto"/>
        <w:right w:val="none" w:sz="0" w:space="0" w:color="auto"/>
      </w:divBdr>
    </w:div>
    <w:div w:id="969626447">
      <w:bodyDiv w:val="1"/>
      <w:marLeft w:val="0"/>
      <w:marRight w:val="0"/>
      <w:marTop w:val="0"/>
      <w:marBottom w:val="0"/>
      <w:divBdr>
        <w:top w:val="none" w:sz="0" w:space="0" w:color="auto"/>
        <w:left w:val="none" w:sz="0" w:space="0" w:color="auto"/>
        <w:bottom w:val="none" w:sz="0" w:space="0" w:color="auto"/>
        <w:right w:val="none" w:sz="0" w:space="0" w:color="auto"/>
      </w:divBdr>
    </w:div>
    <w:div w:id="976838775">
      <w:bodyDiv w:val="1"/>
      <w:marLeft w:val="0"/>
      <w:marRight w:val="0"/>
      <w:marTop w:val="0"/>
      <w:marBottom w:val="0"/>
      <w:divBdr>
        <w:top w:val="none" w:sz="0" w:space="0" w:color="auto"/>
        <w:left w:val="none" w:sz="0" w:space="0" w:color="auto"/>
        <w:bottom w:val="none" w:sz="0" w:space="0" w:color="auto"/>
        <w:right w:val="none" w:sz="0" w:space="0" w:color="auto"/>
      </w:divBdr>
    </w:div>
    <w:div w:id="992875953">
      <w:bodyDiv w:val="1"/>
      <w:marLeft w:val="0"/>
      <w:marRight w:val="0"/>
      <w:marTop w:val="0"/>
      <w:marBottom w:val="0"/>
      <w:divBdr>
        <w:top w:val="none" w:sz="0" w:space="0" w:color="auto"/>
        <w:left w:val="none" w:sz="0" w:space="0" w:color="auto"/>
        <w:bottom w:val="none" w:sz="0" w:space="0" w:color="auto"/>
        <w:right w:val="none" w:sz="0" w:space="0" w:color="auto"/>
      </w:divBdr>
    </w:div>
    <w:div w:id="1074661434">
      <w:bodyDiv w:val="1"/>
      <w:marLeft w:val="0"/>
      <w:marRight w:val="0"/>
      <w:marTop w:val="0"/>
      <w:marBottom w:val="0"/>
      <w:divBdr>
        <w:top w:val="none" w:sz="0" w:space="0" w:color="auto"/>
        <w:left w:val="none" w:sz="0" w:space="0" w:color="auto"/>
        <w:bottom w:val="none" w:sz="0" w:space="0" w:color="auto"/>
        <w:right w:val="none" w:sz="0" w:space="0" w:color="auto"/>
      </w:divBdr>
      <w:divsChild>
        <w:div w:id="1218320664">
          <w:marLeft w:val="0"/>
          <w:marRight w:val="0"/>
          <w:marTop w:val="0"/>
          <w:marBottom w:val="0"/>
          <w:divBdr>
            <w:top w:val="none" w:sz="0" w:space="0" w:color="auto"/>
            <w:left w:val="none" w:sz="0" w:space="0" w:color="auto"/>
            <w:bottom w:val="none" w:sz="0" w:space="0" w:color="auto"/>
            <w:right w:val="none" w:sz="0" w:space="0" w:color="auto"/>
          </w:divBdr>
          <w:divsChild>
            <w:div w:id="2354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0577">
      <w:bodyDiv w:val="1"/>
      <w:marLeft w:val="0"/>
      <w:marRight w:val="0"/>
      <w:marTop w:val="0"/>
      <w:marBottom w:val="0"/>
      <w:divBdr>
        <w:top w:val="none" w:sz="0" w:space="0" w:color="auto"/>
        <w:left w:val="none" w:sz="0" w:space="0" w:color="auto"/>
        <w:bottom w:val="none" w:sz="0" w:space="0" w:color="auto"/>
        <w:right w:val="none" w:sz="0" w:space="0" w:color="auto"/>
      </w:divBdr>
      <w:divsChild>
        <w:div w:id="362219605">
          <w:marLeft w:val="0"/>
          <w:marRight w:val="0"/>
          <w:marTop w:val="0"/>
          <w:marBottom w:val="0"/>
          <w:divBdr>
            <w:top w:val="none" w:sz="0" w:space="0" w:color="auto"/>
            <w:left w:val="none" w:sz="0" w:space="0" w:color="auto"/>
            <w:bottom w:val="none" w:sz="0" w:space="0" w:color="auto"/>
            <w:right w:val="none" w:sz="0" w:space="0" w:color="auto"/>
          </w:divBdr>
          <w:divsChild>
            <w:div w:id="12626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8719">
      <w:bodyDiv w:val="1"/>
      <w:marLeft w:val="0"/>
      <w:marRight w:val="0"/>
      <w:marTop w:val="0"/>
      <w:marBottom w:val="0"/>
      <w:divBdr>
        <w:top w:val="none" w:sz="0" w:space="0" w:color="auto"/>
        <w:left w:val="none" w:sz="0" w:space="0" w:color="auto"/>
        <w:bottom w:val="none" w:sz="0" w:space="0" w:color="auto"/>
        <w:right w:val="none" w:sz="0" w:space="0" w:color="auto"/>
      </w:divBdr>
    </w:div>
    <w:div w:id="1322925157">
      <w:bodyDiv w:val="1"/>
      <w:marLeft w:val="0"/>
      <w:marRight w:val="0"/>
      <w:marTop w:val="0"/>
      <w:marBottom w:val="0"/>
      <w:divBdr>
        <w:top w:val="none" w:sz="0" w:space="0" w:color="auto"/>
        <w:left w:val="none" w:sz="0" w:space="0" w:color="auto"/>
        <w:bottom w:val="none" w:sz="0" w:space="0" w:color="auto"/>
        <w:right w:val="none" w:sz="0" w:space="0" w:color="auto"/>
      </w:divBdr>
    </w:div>
    <w:div w:id="1390572011">
      <w:bodyDiv w:val="1"/>
      <w:marLeft w:val="0"/>
      <w:marRight w:val="0"/>
      <w:marTop w:val="0"/>
      <w:marBottom w:val="0"/>
      <w:divBdr>
        <w:top w:val="none" w:sz="0" w:space="0" w:color="auto"/>
        <w:left w:val="none" w:sz="0" w:space="0" w:color="auto"/>
        <w:bottom w:val="none" w:sz="0" w:space="0" w:color="auto"/>
        <w:right w:val="none" w:sz="0" w:space="0" w:color="auto"/>
      </w:divBdr>
    </w:div>
    <w:div w:id="1392846577">
      <w:bodyDiv w:val="1"/>
      <w:marLeft w:val="0"/>
      <w:marRight w:val="0"/>
      <w:marTop w:val="0"/>
      <w:marBottom w:val="0"/>
      <w:divBdr>
        <w:top w:val="none" w:sz="0" w:space="0" w:color="auto"/>
        <w:left w:val="none" w:sz="0" w:space="0" w:color="auto"/>
        <w:bottom w:val="none" w:sz="0" w:space="0" w:color="auto"/>
        <w:right w:val="none" w:sz="0" w:space="0" w:color="auto"/>
      </w:divBdr>
      <w:divsChild>
        <w:div w:id="1294482789">
          <w:marLeft w:val="0"/>
          <w:marRight w:val="0"/>
          <w:marTop w:val="0"/>
          <w:marBottom w:val="0"/>
          <w:divBdr>
            <w:top w:val="none" w:sz="0" w:space="0" w:color="auto"/>
            <w:left w:val="none" w:sz="0" w:space="0" w:color="auto"/>
            <w:bottom w:val="none" w:sz="0" w:space="0" w:color="auto"/>
            <w:right w:val="none" w:sz="0" w:space="0" w:color="auto"/>
          </w:divBdr>
          <w:divsChild>
            <w:div w:id="1837913693">
              <w:marLeft w:val="0"/>
              <w:marRight w:val="0"/>
              <w:marTop w:val="0"/>
              <w:marBottom w:val="0"/>
              <w:divBdr>
                <w:top w:val="none" w:sz="0" w:space="0" w:color="auto"/>
                <w:left w:val="none" w:sz="0" w:space="0" w:color="auto"/>
                <w:bottom w:val="none" w:sz="0" w:space="0" w:color="auto"/>
                <w:right w:val="none" w:sz="0" w:space="0" w:color="auto"/>
              </w:divBdr>
              <w:divsChild>
                <w:div w:id="1136945773">
                  <w:marLeft w:val="0"/>
                  <w:marRight w:val="0"/>
                  <w:marTop w:val="0"/>
                  <w:marBottom w:val="0"/>
                  <w:divBdr>
                    <w:top w:val="none" w:sz="0" w:space="0" w:color="auto"/>
                    <w:left w:val="none" w:sz="0" w:space="0" w:color="auto"/>
                    <w:bottom w:val="none" w:sz="0" w:space="0" w:color="auto"/>
                    <w:right w:val="none" w:sz="0" w:space="0" w:color="auto"/>
                  </w:divBdr>
                  <w:divsChild>
                    <w:div w:id="5304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971412">
      <w:bodyDiv w:val="1"/>
      <w:marLeft w:val="0"/>
      <w:marRight w:val="0"/>
      <w:marTop w:val="0"/>
      <w:marBottom w:val="0"/>
      <w:divBdr>
        <w:top w:val="none" w:sz="0" w:space="0" w:color="auto"/>
        <w:left w:val="none" w:sz="0" w:space="0" w:color="auto"/>
        <w:bottom w:val="none" w:sz="0" w:space="0" w:color="auto"/>
        <w:right w:val="none" w:sz="0" w:space="0" w:color="auto"/>
      </w:divBdr>
    </w:div>
    <w:div w:id="1589801444">
      <w:bodyDiv w:val="1"/>
      <w:marLeft w:val="0"/>
      <w:marRight w:val="0"/>
      <w:marTop w:val="0"/>
      <w:marBottom w:val="0"/>
      <w:divBdr>
        <w:top w:val="none" w:sz="0" w:space="0" w:color="auto"/>
        <w:left w:val="none" w:sz="0" w:space="0" w:color="auto"/>
        <w:bottom w:val="none" w:sz="0" w:space="0" w:color="auto"/>
        <w:right w:val="none" w:sz="0" w:space="0" w:color="auto"/>
      </w:divBdr>
    </w:div>
    <w:div w:id="1636179373">
      <w:bodyDiv w:val="1"/>
      <w:marLeft w:val="0"/>
      <w:marRight w:val="0"/>
      <w:marTop w:val="0"/>
      <w:marBottom w:val="0"/>
      <w:divBdr>
        <w:top w:val="none" w:sz="0" w:space="0" w:color="auto"/>
        <w:left w:val="none" w:sz="0" w:space="0" w:color="auto"/>
        <w:bottom w:val="none" w:sz="0" w:space="0" w:color="auto"/>
        <w:right w:val="none" w:sz="0" w:space="0" w:color="auto"/>
      </w:divBdr>
      <w:divsChild>
        <w:div w:id="59065525">
          <w:marLeft w:val="0"/>
          <w:marRight w:val="0"/>
          <w:marTop w:val="0"/>
          <w:marBottom w:val="0"/>
          <w:divBdr>
            <w:top w:val="none" w:sz="0" w:space="0" w:color="auto"/>
            <w:left w:val="none" w:sz="0" w:space="0" w:color="auto"/>
            <w:bottom w:val="none" w:sz="0" w:space="0" w:color="auto"/>
            <w:right w:val="none" w:sz="0" w:space="0" w:color="auto"/>
          </w:divBdr>
          <w:divsChild>
            <w:div w:id="19706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1977">
      <w:bodyDiv w:val="1"/>
      <w:marLeft w:val="0"/>
      <w:marRight w:val="0"/>
      <w:marTop w:val="0"/>
      <w:marBottom w:val="0"/>
      <w:divBdr>
        <w:top w:val="none" w:sz="0" w:space="0" w:color="auto"/>
        <w:left w:val="none" w:sz="0" w:space="0" w:color="auto"/>
        <w:bottom w:val="none" w:sz="0" w:space="0" w:color="auto"/>
        <w:right w:val="none" w:sz="0" w:space="0" w:color="auto"/>
      </w:divBdr>
      <w:divsChild>
        <w:div w:id="1301107697">
          <w:marLeft w:val="0"/>
          <w:marRight w:val="0"/>
          <w:marTop w:val="0"/>
          <w:marBottom w:val="0"/>
          <w:divBdr>
            <w:top w:val="none" w:sz="0" w:space="0" w:color="auto"/>
            <w:left w:val="none" w:sz="0" w:space="0" w:color="auto"/>
            <w:bottom w:val="none" w:sz="0" w:space="0" w:color="auto"/>
            <w:right w:val="none" w:sz="0" w:space="0" w:color="auto"/>
          </w:divBdr>
          <w:divsChild>
            <w:div w:id="3010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5208">
      <w:bodyDiv w:val="1"/>
      <w:marLeft w:val="0"/>
      <w:marRight w:val="0"/>
      <w:marTop w:val="0"/>
      <w:marBottom w:val="0"/>
      <w:divBdr>
        <w:top w:val="none" w:sz="0" w:space="0" w:color="auto"/>
        <w:left w:val="none" w:sz="0" w:space="0" w:color="auto"/>
        <w:bottom w:val="none" w:sz="0" w:space="0" w:color="auto"/>
        <w:right w:val="none" w:sz="0" w:space="0" w:color="auto"/>
      </w:divBdr>
    </w:div>
    <w:div w:id="1780832032">
      <w:bodyDiv w:val="1"/>
      <w:marLeft w:val="0"/>
      <w:marRight w:val="0"/>
      <w:marTop w:val="0"/>
      <w:marBottom w:val="0"/>
      <w:divBdr>
        <w:top w:val="none" w:sz="0" w:space="0" w:color="auto"/>
        <w:left w:val="none" w:sz="0" w:space="0" w:color="auto"/>
        <w:bottom w:val="none" w:sz="0" w:space="0" w:color="auto"/>
        <w:right w:val="none" w:sz="0" w:space="0" w:color="auto"/>
      </w:divBdr>
    </w:div>
    <w:div w:id="1790933092">
      <w:bodyDiv w:val="1"/>
      <w:marLeft w:val="0"/>
      <w:marRight w:val="0"/>
      <w:marTop w:val="0"/>
      <w:marBottom w:val="0"/>
      <w:divBdr>
        <w:top w:val="none" w:sz="0" w:space="0" w:color="auto"/>
        <w:left w:val="none" w:sz="0" w:space="0" w:color="auto"/>
        <w:bottom w:val="none" w:sz="0" w:space="0" w:color="auto"/>
        <w:right w:val="none" w:sz="0" w:space="0" w:color="auto"/>
      </w:divBdr>
    </w:div>
    <w:div w:id="1804540639">
      <w:bodyDiv w:val="1"/>
      <w:marLeft w:val="0"/>
      <w:marRight w:val="0"/>
      <w:marTop w:val="0"/>
      <w:marBottom w:val="0"/>
      <w:divBdr>
        <w:top w:val="none" w:sz="0" w:space="0" w:color="auto"/>
        <w:left w:val="none" w:sz="0" w:space="0" w:color="auto"/>
        <w:bottom w:val="none" w:sz="0" w:space="0" w:color="auto"/>
        <w:right w:val="none" w:sz="0" w:space="0" w:color="auto"/>
      </w:divBdr>
    </w:div>
    <w:div w:id="1828940039">
      <w:bodyDiv w:val="1"/>
      <w:marLeft w:val="0"/>
      <w:marRight w:val="0"/>
      <w:marTop w:val="0"/>
      <w:marBottom w:val="0"/>
      <w:divBdr>
        <w:top w:val="none" w:sz="0" w:space="0" w:color="auto"/>
        <w:left w:val="none" w:sz="0" w:space="0" w:color="auto"/>
        <w:bottom w:val="none" w:sz="0" w:space="0" w:color="auto"/>
        <w:right w:val="none" w:sz="0" w:space="0" w:color="auto"/>
      </w:divBdr>
    </w:div>
    <w:div w:id="1881237792">
      <w:bodyDiv w:val="1"/>
      <w:marLeft w:val="0"/>
      <w:marRight w:val="0"/>
      <w:marTop w:val="0"/>
      <w:marBottom w:val="0"/>
      <w:divBdr>
        <w:top w:val="none" w:sz="0" w:space="0" w:color="auto"/>
        <w:left w:val="none" w:sz="0" w:space="0" w:color="auto"/>
        <w:bottom w:val="none" w:sz="0" w:space="0" w:color="auto"/>
        <w:right w:val="none" w:sz="0" w:space="0" w:color="auto"/>
      </w:divBdr>
    </w:div>
    <w:div w:id="1945720578">
      <w:bodyDiv w:val="1"/>
      <w:marLeft w:val="0"/>
      <w:marRight w:val="0"/>
      <w:marTop w:val="0"/>
      <w:marBottom w:val="0"/>
      <w:divBdr>
        <w:top w:val="none" w:sz="0" w:space="0" w:color="auto"/>
        <w:left w:val="none" w:sz="0" w:space="0" w:color="auto"/>
        <w:bottom w:val="none" w:sz="0" w:space="0" w:color="auto"/>
        <w:right w:val="none" w:sz="0" w:space="0" w:color="auto"/>
      </w:divBdr>
    </w:div>
    <w:div w:id="1964381152">
      <w:bodyDiv w:val="1"/>
      <w:marLeft w:val="0"/>
      <w:marRight w:val="0"/>
      <w:marTop w:val="0"/>
      <w:marBottom w:val="0"/>
      <w:divBdr>
        <w:top w:val="none" w:sz="0" w:space="0" w:color="auto"/>
        <w:left w:val="none" w:sz="0" w:space="0" w:color="auto"/>
        <w:bottom w:val="none" w:sz="0" w:space="0" w:color="auto"/>
        <w:right w:val="none" w:sz="0" w:space="0" w:color="auto"/>
      </w:divBdr>
    </w:div>
    <w:div w:id="2021814755">
      <w:bodyDiv w:val="1"/>
      <w:marLeft w:val="0"/>
      <w:marRight w:val="0"/>
      <w:marTop w:val="0"/>
      <w:marBottom w:val="0"/>
      <w:divBdr>
        <w:top w:val="none" w:sz="0" w:space="0" w:color="auto"/>
        <w:left w:val="none" w:sz="0" w:space="0" w:color="auto"/>
        <w:bottom w:val="none" w:sz="0" w:space="0" w:color="auto"/>
        <w:right w:val="none" w:sz="0" w:space="0" w:color="auto"/>
      </w:divBdr>
      <w:divsChild>
        <w:div w:id="620570503">
          <w:marLeft w:val="0"/>
          <w:marRight w:val="0"/>
          <w:marTop w:val="0"/>
          <w:marBottom w:val="0"/>
          <w:divBdr>
            <w:top w:val="none" w:sz="0" w:space="0" w:color="auto"/>
            <w:left w:val="none" w:sz="0" w:space="0" w:color="auto"/>
            <w:bottom w:val="none" w:sz="0" w:space="0" w:color="auto"/>
            <w:right w:val="none" w:sz="0" w:space="0" w:color="auto"/>
          </w:divBdr>
          <w:divsChild>
            <w:div w:id="932007338">
              <w:marLeft w:val="0"/>
              <w:marRight w:val="0"/>
              <w:marTop w:val="0"/>
              <w:marBottom w:val="0"/>
              <w:divBdr>
                <w:top w:val="none" w:sz="0" w:space="0" w:color="auto"/>
                <w:left w:val="none" w:sz="0" w:space="0" w:color="auto"/>
                <w:bottom w:val="none" w:sz="0" w:space="0" w:color="auto"/>
                <w:right w:val="none" w:sz="0" w:space="0" w:color="auto"/>
              </w:divBdr>
              <w:divsChild>
                <w:div w:id="1800340018">
                  <w:marLeft w:val="0"/>
                  <w:marRight w:val="0"/>
                  <w:marTop w:val="0"/>
                  <w:marBottom w:val="0"/>
                  <w:divBdr>
                    <w:top w:val="none" w:sz="0" w:space="0" w:color="auto"/>
                    <w:left w:val="none" w:sz="0" w:space="0" w:color="auto"/>
                    <w:bottom w:val="none" w:sz="0" w:space="0" w:color="auto"/>
                    <w:right w:val="none" w:sz="0" w:space="0" w:color="auto"/>
                  </w:divBdr>
                  <w:divsChild>
                    <w:div w:id="2322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830260">
      <w:bodyDiv w:val="1"/>
      <w:marLeft w:val="0"/>
      <w:marRight w:val="0"/>
      <w:marTop w:val="0"/>
      <w:marBottom w:val="0"/>
      <w:divBdr>
        <w:top w:val="none" w:sz="0" w:space="0" w:color="auto"/>
        <w:left w:val="none" w:sz="0" w:space="0" w:color="auto"/>
        <w:bottom w:val="none" w:sz="0" w:space="0" w:color="auto"/>
        <w:right w:val="none" w:sz="0" w:space="0" w:color="auto"/>
      </w:divBdr>
      <w:divsChild>
        <w:div w:id="1404374217">
          <w:marLeft w:val="0"/>
          <w:marRight w:val="0"/>
          <w:marTop w:val="0"/>
          <w:marBottom w:val="0"/>
          <w:divBdr>
            <w:top w:val="none" w:sz="0" w:space="0" w:color="auto"/>
            <w:left w:val="none" w:sz="0" w:space="0" w:color="auto"/>
            <w:bottom w:val="none" w:sz="0" w:space="0" w:color="auto"/>
            <w:right w:val="none" w:sz="0" w:space="0" w:color="auto"/>
          </w:divBdr>
          <w:divsChild>
            <w:div w:id="19338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85A893C-817C-4A14-B5F8-C05E06C2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3069</TotalTime>
  <Pages>2</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user</cp:lastModifiedBy>
  <cp:revision>97</cp:revision>
  <dcterms:created xsi:type="dcterms:W3CDTF">2019-10-04T19:27:00Z</dcterms:created>
  <dcterms:modified xsi:type="dcterms:W3CDTF">2022-05-24T13:40:00Z</dcterms:modified>
</cp:coreProperties>
</file>